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E1AEF" w14:textId="77777777" w:rsidR="00451CB6" w:rsidRPr="00132497" w:rsidRDefault="00451CB6" w:rsidP="00451CB6">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5E2C22E1" w14:textId="77777777" w:rsidR="00451CB6" w:rsidRPr="00132497" w:rsidRDefault="00451CB6" w:rsidP="00451CB6">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5E430CB2" w14:textId="4F06D570" w:rsidR="00451CB6" w:rsidRPr="00822CB5" w:rsidRDefault="00451CB6" w:rsidP="00822CB5">
      <w:pPr>
        <w:spacing w:after="0" w:line="240" w:lineRule="auto"/>
        <w:ind w:firstLine="6521"/>
        <w:jc w:val="both"/>
        <w:rPr>
          <w:rFonts w:ascii="Times New Roman" w:eastAsia="Times New Roman" w:hAnsi="Times New Roman" w:cs="Times New Roman"/>
          <w:kern w:val="0"/>
          <w:lang w:eastAsia="lt-LT"/>
          <w14:ligatures w14:val="none"/>
        </w:rPr>
      </w:pPr>
      <w:r w:rsidRPr="00557CEF">
        <w:rPr>
          <w:rFonts w:ascii="Times New Roman" w:eastAsia="Times New Roman" w:hAnsi="Times New Roman" w:cs="Times New Roman"/>
          <w:kern w:val="0"/>
          <w:lang w:eastAsia="lt-LT"/>
          <w14:ligatures w14:val="none"/>
        </w:rPr>
        <w:t>202</w:t>
      </w:r>
      <w:r w:rsidR="00C6057B" w:rsidRPr="00557CEF">
        <w:rPr>
          <w:rFonts w:ascii="Times New Roman" w:eastAsia="Times New Roman" w:hAnsi="Times New Roman" w:cs="Times New Roman"/>
          <w:kern w:val="0"/>
          <w:lang w:eastAsia="lt-LT"/>
          <w14:ligatures w14:val="none"/>
        </w:rPr>
        <w:t>5</w:t>
      </w:r>
      <w:r w:rsidRPr="00557CEF">
        <w:rPr>
          <w:rFonts w:ascii="Times New Roman" w:eastAsia="Times New Roman" w:hAnsi="Times New Roman" w:cs="Times New Roman"/>
          <w:kern w:val="0"/>
          <w:lang w:eastAsia="lt-LT"/>
          <w14:ligatures w14:val="none"/>
        </w:rPr>
        <w:t>-</w:t>
      </w:r>
      <w:r w:rsidR="00FD268E">
        <w:rPr>
          <w:rFonts w:ascii="Times New Roman" w:eastAsia="Times New Roman" w:hAnsi="Times New Roman" w:cs="Times New Roman"/>
          <w:kern w:val="0"/>
          <w:lang w:eastAsia="lt-LT"/>
          <w14:ligatures w14:val="none"/>
        </w:rPr>
        <w:t>10</w:t>
      </w:r>
      <w:r w:rsidRPr="00557CEF">
        <w:rPr>
          <w:rFonts w:ascii="Times New Roman" w:eastAsia="Times New Roman" w:hAnsi="Times New Roman" w:cs="Times New Roman"/>
          <w:kern w:val="0"/>
          <w:lang w:eastAsia="lt-LT"/>
          <w14:ligatures w14:val="none"/>
        </w:rPr>
        <w:t>-</w:t>
      </w:r>
      <w:r w:rsidR="00FD268E">
        <w:rPr>
          <w:rFonts w:ascii="Times New Roman" w:eastAsia="Times New Roman" w:hAnsi="Times New Roman" w:cs="Times New Roman"/>
          <w:kern w:val="0"/>
          <w:lang w:eastAsia="lt-LT"/>
          <w14:ligatures w14:val="none"/>
        </w:rPr>
        <w:t>2</w:t>
      </w:r>
      <w:r w:rsidR="00374F74" w:rsidRPr="00557CEF">
        <w:rPr>
          <w:rFonts w:ascii="Times New Roman" w:eastAsia="Times New Roman" w:hAnsi="Times New Roman" w:cs="Times New Roman"/>
          <w:kern w:val="0"/>
          <w:lang w:eastAsia="lt-LT"/>
          <w14:ligatures w14:val="none"/>
        </w:rPr>
        <w:t>4</w:t>
      </w:r>
      <w:r w:rsidRPr="00557CEF">
        <w:rPr>
          <w:rFonts w:ascii="Times New Roman" w:eastAsia="Times New Roman" w:hAnsi="Times New Roman" w:cs="Times New Roman"/>
          <w:kern w:val="0"/>
          <w:lang w:eastAsia="lt-LT"/>
          <w14:ligatures w14:val="none"/>
        </w:rPr>
        <w:t xml:space="preserve"> sprendimu</w:t>
      </w:r>
    </w:p>
    <w:p w14:paraId="4D4AE546" w14:textId="605A6A39" w:rsidR="00451CB6" w:rsidRPr="00132497" w:rsidRDefault="00451CB6" w:rsidP="00822CB5">
      <w:pPr>
        <w:spacing w:after="0" w:line="240" w:lineRule="auto"/>
        <w:ind w:firstLine="6521"/>
        <w:jc w:val="both"/>
        <w:rPr>
          <w:rFonts w:ascii="Times New Roman" w:eastAsia="Times New Roman" w:hAnsi="Times New Roman" w:cs="Times New Roman"/>
          <w:kern w:val="0"/>
          <w:lang w:eastAsia="lt-LT"/>
          <w14:ligatures w14:val="none"/>
        </w:rPr>
      </w:pPr>
      <w:r w:rsidRPr="00822CB5">
        <w:rPr>
          <w:rFonts w:ascii="Times New Roman" w:eastAsia="Times New Roman" w:hAnsi="Times New Roman" w:cs="Times New Roman"/>
          <w:kern w:val="0"/>
          <w:lang w:eastAsia="lt-LT"/>
          <w14:ligatures w14:val="none"/>
        </w:rPr>
        <w:t xml:space="preserve">(protokolo Nr. </w:t>
      </w:r>
      <w:r w:rsidR="00822CB5" w:rsidRPr="00822CB5">
        <w:rPr>
          <w:rFonts w:ascii="Times New Roman" w:eastAsia="Times New Roman" w:hAnsi="Times New Roman" w:cs="Times New Roman"/>
          <w:kern w:val="0"/>
          <w:lang w:eastAsia="lt-LT"/>
          <w14:ligatures w14:val="none"/>
        </w:rPr>
        <w:t>1</w:t>
      </w:r>
      <w:r w:rsidRPr="00822CB5">
        <w:rPr>
          <w:rFonts w:ascii="Times New Roman" w:eastAsia="Times New Roman" w:hAnsi="Times New Roman" w:cs="Times New Roman"/>
          <w:kern w:val="0"/>
          <w:lang w:eastAsia="lt-LT"/>
          <w14:ligatures w14:val="none"/>
        </w:rPr>
        <w:t>)</w:t>
      </w:r>
    </w:p>
    <w:p w14:paraId="4D4A9BC0" w14:textId="77777777" w:rsidR="00451CB6" w:rsidRDefault="00451CB6" w:rsidP="00822CB5">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4245EF1D" w14:textId="77777777" w:rsidR="00451CB6" w:rsidRPr="00262E3F" w:rsidRDefault="00451CB6" w:rsidP="00451CB6">
      <w:pPr>
        <w:tabs>
          <w:tab w:val="right" w:leader="underscore" w:pos="8505"/>
        </w:tabs>
        <w:spacing w:after="0" w:line="240" w:lineRule="auto"/>
        <w:jc w:val="right"/>
        <w:rPr>
          <w:rFonts w:ascii="Times New Roman" w:hAnsi="Times New Roman" w:cs="Times New Roman"/>
          <w:sz w:val="24"/>
          <w:szCs w:val="24"/>
        </w:rPr>
      </w:pPr>
    </w:p>
    <w:p w14:paraId="0FF307A0" w14:textId="3E2859C3" w:rsidR="00451CB6" w:rsidRPr="00262E3F" w:rsidRDefault="000904AE" w:rsidP="00451CB6">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LIETUVOS INŽINERIJOS KOLEGIJA</w:t>
      </w:r>
    </w:p>
    <w:p w14:paraId="797841AA" w14:textId="77777777" w:rsidR="00451CB6" w:rsidRPr="00262E3F" w:rsidRDefault="00451CB6" w:rsidP="00451CB6">
      <w:pPr>
        <w:spacing w:after="0" w:line="240" w:lineRule="auto"/>
        <w:jc w:val="center"/>
        <w:rPr>
          <w:rFonts w:ascii="Times New Roman" w:eastAsia="Times New Roman" w:hAnsi="Times New Roman" w:cs="Times New Roman"/>
          <w:sz w:val="24"/>
          <w:szCs w:val="24"/>
        </w:rPr>
      </w:pPr>
    </w:p>
    <w:p w14:paraId="157C0DF9" w14:textId="77777777" w:rsidR="00451CB6" w:rsidRDefault="00451CB6" w:rsidP="00451CB6">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5330BCA2" w14:textId="77777777" w:rsidR="00451CB6" w:rsidRPr="00262E3F" w:rsidRDefault="00451CB6" w:rsidP="00451CB6">
      <w:pPr>
        <w:spacing w:after="0" w:line="240" w:lineRule="auto"/>
        <w:jc w:val="center"/>
        <w:rPr>
          <w:rFonts w:ascii="Times New Roman" w:hAnsi="Times New Roman" w:cs="Times New Roman"/>
          <w:b/>
          <w:sz w:val="24"/>
          <w:szCs w:val="24"/>
        </w:rPr>
      </w:pPr>
    </w:p>
    <w:p w14:paraId="0ACCAFF8" w14:textId="70CBA2BD" w:rsidR="00451CB6" w:rsidRDefault="00FD268E" w:rsidP="00451CB6">
      <w:pPr>
        <w:spacing w:after="0" w:line="240" w:lineRule="auto"/>
        <w:jc w:val="center"/>
        <w:rPr>
          <w:rFonts w:ascii="Times New Roman" w:hAnsi="Times New Roman" w:cs="Times New Roman"/>
          <w:b/>
          <w:bCs/>
          <w:sz w:val="24"/>
          <w:szCs w:val="24"/>
        </w:rPr>
      </w:pPr>
      <w:r>
        <w:rPr>
          <w:rFonts w:ascii="Times New Roman" w:hAnsi="Times New Roman" w:cs="Times New Roman"/>
          <w:b/>
          <w:bCs/>
          <w:color w:val="000000"/>
          <w:sz w:val="24"/>
          <w:szCs w:val="24"/>
        </w:rPr>
        <w:t>OPTINIO</w:t>
      </w:r>
      <w:r w:rsidR="008A22B0">
        <w:rPr>
          <w:rFonts w:ascii="Times New Roman" w:hAnsi="Times New Roman" w:cs="Times New Roman"/>
          <w:b/>
          <w:bCs/>
          <w:color w:val="000000"/>
          <w:sz w:val="24"/>
          <w:szCs w:val="24"/>
        </w:rPr>
        <w:t xml:space="preserve"> INFRARAUDONŲJŲ SPINDULIŲ (IR) MIKROSKOPINIO </w:t>
      </w:r>
      <w:r>
        <w:rPr>
          <w:rFonts w:ascii="Times New Roman" w:hAnsi="Times New Roman" w:cs="Times New Roman"/>
          <w:b/>
          <w:bCs/>
          <w:color w:val="000000"/>
          <w:sz w:val="24"/>
          <w:szCs w:val="24"/>
        </w:rPr>
        <w:t>LĘŠIO</w:t>
      </w:r>
      <w:r w:rsidR="00DE52F2">
        <w:rPr>
          <w:rFonts w:ascii="Times New Roman" w:hAnsi="Times New Roman" w:cs="Times New Roman"/>
          <w:b/>
          <w:bCs/>
          <w:color w:val="000000"/>
          <w:sz w:val="24"/>
          <w:szCs w:val="24"/>
        </w:rPr>
        <w:t xml:space="preserve"> </w:t>
      </w:r>
      <w:r w:rsidR="00451CB6" w:rsidRPr="00E925E5">
        <w:rPr>
          <w:rFonts w:ascii="Times New Roman" w:hAnsi="Times New Roman" w:cs="Times New Roman"/>
          <w:b/>
          <w:bCs/>
          <w:sz w:val="24"/>
          <w:szCs w:val="24"/>
        </w:rPr>
        <w:t>PIRKIMAS</w:t>
      </w:r>
    </w:p>
    <w:p w14:paraId="69876374" w14:textId="77777777" w:rsidR="00451CB6" w:rsidRPr="00262E3F" w:rsidRDefault="00451CB6" w:rsidP="00451CB6">
      <w:pPr>
        <w:spacing w:after="0" w:line="240" w:lineRule="auto"/>
        <w:jc w:val="center"/>
        <w:rPr>
          <w:rFonts w:ascii="Times New Roman" w:hAnsi="Times New Roman" w:cs="Times New Roman"/>
          <w:b/>
          <w:sz w:val="24"/>
          <w:szCs w:val="24"/>
        </w:rPr>
      </w:pPr>
    </w:p>
    <w:p w14:paraId="09FF5959" w14:textId="77777777" w:rsidR="00451CB6" w:rsidRPr="00011A83" w:rsidRDefault="00451CB6" w:rsidP="00451CB6">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41356A5" w14:textId="77777777" w:rsidR="00451CB6" w:rsidRPr="00D105B3" w:rsidRDefault="00451CB6" w:rsidP="00451CB6">
      <w:pPr>
        <w:spacing w:after="0" w:line="240" w:lineRule="auto"/>
        <w:rPr>
          <w:rFonts w:ascii="Times New Roman" w:hAnsi="Times New Roman" w:cs="Times New Roman"/>
          <w:sz w:val="24"/>
          <w:szCs w:val="24"/>
        </w:rPr>
      </w:pPr>
    </w:p>
    <w:p w14:paraId="14EFAAF8" w14:textId="77777777" w:rsidR="00451CB6" w:rsidRPr="00646724" w:rsidRDefault="00451CB6" w:rsidP="00451CB6">
      <w:pPr>
        <w:pStyle w:val="ListParagraph"/>
        <w:numPr>
          <w:ilvl w:val="0"/>
          <w:numId w:val="1"/>
        </w:numPr>
        <w:tabs>
          <w:tab w:val="left" w:pos="426"/>
        </w:tabs>
        <w:spacing w:after="0" w:line="240" w:lineRule="auto"/>
        <w:jc w:val="both"/>
        <w:rPr>
          <w:rFonts w:eastAsia="Times New Roman"/>
          <w:szCs w:val="24"/>
        </w:rPr>
      </w:pPr>
      <w:r w:rsidRPr="00646724">
        <w:rPr>
          <w:rFonts w:eastAsia="Times New Roman"/>
          <w:szCs w:val="24"/>
        </w:rPr>
        <w:t>BENDROSIOS NUOSTATOS</w:t>
      </w:r>
    </w:p>
    <w:p w14:paraId="497EBA52" w14:textId="77777777" w:rsidR="00451CB6" w:rsidRPr="00646724" w:rsidRDefault="00451CB6" w:rsidP="00451CB6">
      <w:pPr>
        <w:pStyle w:val="ListParagraph"/>
        <w:numPr>
          <w:ilvl w:val="0"/>
          <w:numId w:val="1"/>
        </w:numPr>
        <w:tabs>
          <w:tab w:val="left" w:pos="426"/>
        </w:tabs>
        <w:spacing w:after="0" w:line="240" w:lineRule="auto"/>
        <w:jc w:val="both"/>
        <w:rPr>
          <w:rFonts w:eastAsia="Times New Roman"/>
          <w:szCs w:val="24"/>
        </w:rPr>
      </w:pPr>
      <w:r w:rsidRPr="00646724">
        <w:rPr>
          <w:rFonts w:eastAsia="Times New Roman"/>
          <w:szCs w:val="24"/>
        </w:rPr>
        <w:t>PIRKIMO OBJEKTAS</w:t>
      </w:r>
    </w:p>
    <w:p w14:paraId="1DBEA78B" w14:textId="77777777" w:rsidR="00451CB6" w:rsidRPr="00646724" w:rsidRDefault="00451CB6" w:rsidP="00451CB6">
      <w:pPr>
        <w:pStyle w:val="ListParagraph"/>
        <w:numPr>
          <w:ilvl w:val="0"/>
          <w:numId w:val="1"/>
        </w:numPr>
        <w:spacing w:after="0"/>
        <w:rPr>
          <w:rFonts w:eastAsia="Times New Roman"/>
          <w:szCs w:val="24"/>
        </w:rPr>
      </w:pPr>
      <w:r w:rsidRPr="00646724">
        <w:rPr>
          <w:rFonts w:eastAsia="Times New Roman"/>
          <w:szCs w:val="24"/>
        </w:rPr>
        <w:t xml:space="preserve">TIEKĖJŲ PAŠALINIMO PAGRINDAI, </w:t>
      </w:r>
      <w:r w:rsidRPr="00646724">
        <w:rPr>
          <w:color w:val="000000"/>
          <w:szCs w:val="24"/>
        </w:rPr>
        <w:t>KVALIFIKACIJOS IR KITI REIKALAVIMAI</w:t>
      </w:r>
    </w:p>
    <w:p w14:paraId="362E4B79" w14:textId="77777777" w:rsidR="00451CB6" w:rsidRPr="00646724" w:rsidRDefault="00451CB6" w:rsidP="00451CB6">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646724">
        <w:rPr>
          <w:rFonts w:ascii="Times New Roman" w:eastAsia="Times New Roman" w:hAnsi="Times New Roman" w:cs="Times New Roman"/>
          <w:kern w:val="0"/>
          <w:sz w:val="24"/>
          <w:szCs w:val="24"/>
          <w14:ligatures w14:val="none"/>
        </w:rPr>
        <w:t>SUBTIEKĖJŲ PASITELKIMAS</w:t>
      </w:r>
    </w:p>
    <w:p w14:paraId="291241D7" w14:textId="77777777" w:rsidR="00451CB6" w:rsidRPr="00646724" w:rsidRDefault="00451CB6" w:rsidP="00451CB6">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646724">
        <w:rPr>
          <w:rFonts w:ascii="Times New Roman" w:eastAsia="Times New Roman" w:hAnsi="Times New Roman" w:cs="Times New Roman"/>
          <w:kern w:val="0"/>
          <w:sz w:val="24"/>
          <w:szCs w:val="24"/>
          <w14:ligatures w14:val="none"/>
        </w:rPr>
        <w:t>TIEKĖJŲ GRUPĖS DALYVAVIMAS</w:t>
      </w:r>
    </w:p>
    <w:p w14:paraId="3C74A9A0" w14:textId="77777777" w:rsidR="00451CB6" w:rsidRPr="00646724" w:rsidRDefault="00451CB6" w:rsidP="00451CB6">
      <w:pPr>
        <w:pStyle w:val="ListParagraph"/>
        <w:numPr>
          <w:ilvl w:val="0"/>
          <w:numId w:val="1"/>
        </w:numPr>
        <w:spacing w:after="0"/>
        <w:rPr>
          <w:rFonts w:eastAsia="Times New Roman"/>
          <w:szCs w:val="24"/>
        </w:rPr>
      </w:pPr>
      <w:r w:rsidRPr="00646724">
        <w:rPr>
          <w:rFonts w:eastAsia="Arial Unicode MS"/>
          <w:szCs w:val="24"/>
          <w:bdr w:val="nil"/>
          <w:lang w:val="en-US"/>
        </w:rPr>
        <w:t>PASIŪLYMŲ RENGIMAS, PATEIKIMAS, KEITIMAS</w:t>
      </w:r>
    </w:p>
    <w:p w14:paraId="629C34C4" w14:textId="77777777" w:rsidR="00451CB6" w:rsidRPr="00646724" w:rsidRDefault="00451CB6" w:rsidP="00451CB6">
      <w:pPr>
        <w:pStyle w:val="ListParagraph"/>
        <w:numPr>
          <w:ilvl w:val="0"/>
          <w:numId w:val="1"/>
        </w:numPr>
        <w:spacing w:after="0"/>
        <w:rPr>
          <w:rFonts w:eastAsia="Times New Roman"/>
          <w:szCs w:val="24"/>
        </w:rPr>
      </w:pPr>
      <w:r w:rsidRPr="00646724">
        <w:rPr>
          <w:rFonts w:eastAsia="Times New Roman"/>
          <w:szCs w:val="24"/>
        </w:rPr>
        <w:t>PASIŪLYMŲ ŠIFRAVIMAS</w:t>
      </w:r>
    </w:p>
    <w:p w14:paraId="1DA134A6" w14:textId="77777777" w:rsidR="00451CB6" w:rsidRPr="00D105B3" w:rsidRDefault="00451CB6" w:rsidP="00451CB6">
      <w:pPr>
        <w:pStyle w:val="ListParagraph"/>
        <w:numPr>
          <w:ilvl w:val="0"/>
          <w:numId w:val="1"/>
        </w:numPr>
        <w:spacing w:after="0"/>
        <w:rPr>
          <w:rFonts w:eastAsia="Times New Roman"/>
          <w:szCs w:val="24"/>
        </w:rPr>
      </w:pPr>
      <w:r w:rsidRPr="00D105B3">
        <w:rPr>
          <w:rFonts w:eastAsia="Times New Roman"/>
          <w:szCs w:val="24"/>
        </w:rPr>
        <w:t>PASIŪLYMŲ GALIOJIMO UŽTIKRINIMAS</w:t>
      </w:r>
    </w:p>
    <w:p w14:paraId="4C6D77EE" w14:textId="77777777" w:rsidR="00451CB6" w:rsidRPr="00D105B3" w:rsidRDefault="00451CB6" w:rsidP="00451CB6">
      <w:pPr>
        <w:pStyle w:val="ListParagraph"/>
        <w:numPr>
          <w:ilvl w:val="0"/>
          <w:numId w:val="1"/>
        </w:numPr>
        <w:spacing w:after="0"/>
        <w:rPr>
          <w:rFonts w:eastAsia="Times New Roman"/>
          <w:szCs w:val="24"/>
        </w:rPr>
      </w:pPr>
      <w:r w:rsidRPr="00D105B3">
        <w:rPr>
          <w:rFonts w:eastAsia="Arial Unicode MS"/>
          <w:szCs w:val="24"/>
          <w:bdr w:val="nil"/>
          <w:lang w:val="en-US"/>
        </w:rPr>
        <w:t>PAVYZDŽIŲ PATEIKIMAS</w:t>
      </w:r>
    </w:p>
    <w:p w14:paraId="1E9EC512" w14:textId="77777777" w:rsidR="00451CB6" w:rsidRPr="00D105B3" w:rsidRDefault="00451CB6" w:rsidP="00451CB6">
      <w:pPr>
        <w:pStyle w:val="ListParagraph"/>
        <w:numPr>
          <w:ilvl w:val="0"/>
          <w:numId w:val="1"/>
        </w:numPr>
        <w:spacing w:after="0"/>
        <w:rPr>
          <w:rFonts w:eastAsia="Times New Roman"/>
          <w:szCs w:val="24"/>
        </w:rPr>
      </w:pPr>
      <w:r w:rsidRPr="00D105B3">
        <w:rPr>
          <w:rFonts w:eastAsia="Arial Unicode MS"/>
          <w:szCs w:val="24"/>
          <w:bdr w:val="nil"/>
          <w:lang w:val="en-US"/>
        </w:rPr>
        <w:t>PIRKIMO DOKUMENTŲ PAAIŠKINIMAS IR PATIKSLINIMAS</w:t>
      </w:r>
    </w:p>
    <w:p w14:paraId="4BFB14B0" w14:textId="77777777" w:rsidR="00451CB6" w:rsidRPr="00D105B3" w:rsidRDefault="00451CB6" w:rsidP="00451CB6">
      <w:pPr>
        <w:pStyle w:val="ListParagraph"/>
        <w:numPr>
          <w:ilvl w:val="0"/>
          <w:numId w:val="1"/>
        </w:numPr>
        <w:spacing w:after="0"/>
        <w:rPr>
          <w:rFonts w:eastAsia="Times New Roman"/>
          <w:szCs w:val="24"/>
        </w:rPr>
      </w:pPr>
      <w:r w:rsidRPr="00D105B3">
        <w:rPr>
          <w:rFonts w:eastAsia="Times New Roman"/>
          <w:szCs w:val="24"/>
        </w:rPr>
        <w:t>SUSIPAŽINIMAS SU GAUTAIS PASIŪLYMAIS</w:t>
      </w:r>
    </w:p>
    <w:p w14:paraId="7A5572E9" w14:textId="77777777" w:rsidR="00451CB6" w:rsidRPr="00D105B3" w:rsidRDefault="00451CB6" w:rsidP="00451CB6">
      <w:pPr>
        <w:pStyle w:val="ListParagraph"/>
        <w:numPr>
          <w:ilvl w:val="0"/>
          <w:numId w:val="1"/>
        </w:numPr>
        <w:spacing w:after="0"/>
        <w:rPr>
          <w:rFonts w:eastAsia="Times New Roman"/>
          <w:szCs w:val="24"/>
        </w:rPr>
      </w:pPr>
      <w:r w:rsidRPr="00D105B3">
        <w:rPr>
          <w:rFonts w:eastAsia="Arial Unicode MS"/>
          <w:szCs w:val="24"/>
          <w:bdr w:val="nil"/>
          <w:lang w:val="en-US"/>
        </w:rPr>
        <w:t>PASIŪLYMŲ NAGRINĖJIMAS</w:t>
      </w:r>
    </w:p>
    <w:p w14:paraId="3B263FB8" w14:textId="77777777" w:rsidR="00451CB6" w:rsidRPr="00D105B3" w:rsidRDefault="00451CB6" w:rsidP="00451CB6">
      <w:pPr>
        <w:pStyle w:val="ListParagraph"/>
        <w:numPr>
          <w:ilvl w:val="0"/>
          <w:numId w:val="1"/>
        </w:numPr>
        <w:spacing w:after="0"/>
        <w:rPr>
          <w:rFonts w:eastAsia="Times New Roman"/>
          <w:szCs w:val="24"/>
        </w:rPr>
      </w:pPr>
      <w:r w:rsidRPr="00D105B3">
        <w:rPr>
          <w:rFonts w:eastAsia="Arial Unicode MS"/>
          <w:szCs w:val="24"/>
          <w:bdr w:val="nil"/>
          <w:lang w:val="en-US"/>
        </w:rPr>
        <w:t>ELEKTRONINIS AUKCIONAS</w:t>
      </w:r>
    </w:p>
    <w:p w14:paraId="45673F0C" w14:textId="77777777" w:rsidR="00451CB6" w:rsidRPr="00D105B3" w:rsidRDefault="00451CB6" w:rsidP="00451CB6">
      <w:pPr>
        <w:pStyle w:val="ListParagraph"/>
        <w:numPr>
          <w:ilvl w:val="0"/>
          <w:numId w:val="1"/>
        </w:numPr>
        <w:spacing w:after="0"/>
        <w:rPr>
          <w:rFonts w:eastAsia="Times New Roman"/>
          <w:szCs w:val="24"/>
        </w:rPr>
      </w:pPr>
      <w:r w:rsidRPr="00D105B3">
        <w:rPr>
          <w:rFonts w:eastAsia="Arial Unicode MS"/>
          <w:szCs w:val="24"/>
          <w:bdr w:val="nil"/>
          <w:lang w:val="en-US"/>
        </w:rPr>
        <w:t>PASIŪLYMŲ ATMETIMO PRIEŽASTYS</w:t>
      </w:r>
    </w:p>
    <w:p w14:paraId="24EA9AF5" w14:textId="77777777" w:rsidR="00451CB6" w:rsidRPr="00D105B3" w:rsidRDefault="00451CB6" w:rsidP="00451CB6">
      <w:pPr>
        <w:pStyle w:val="ListParagraph"/>
        <w:numPr>
          <w:ilvl w:val="0"/>
          <w:numId w:val="1"/>
        </w:numPr>
        <w:spacing w:after="0"/>
        <w:rPr>
          <w:rFonts w:eastAsia="Times New Roman"/>
          <w:szCs w:val="24"/>
        </w:rPr>
      </w:pPr>
      <w:r w:rsidRPr="00D105B3">
        <w:rPr>
          <w:rFonts w:eastAsia="Arial Unicode MS"/>
          <w:szCs w:val="24"/>
          <w:bdr w:val="nil"/>
          <w:lang w:val="en-US"/>
        </w:rPr>
        <w:t>PASIŪLYMŲ VERTINIMAS</w:t>
      </w:r>
    </w:p>
    <w:p w14:paraId="57477C8C" w14:textId="77777777" w:rsidR="00451CB6" w:rsidRPr="00D105B3" w:rsidRDefault="00451CB6" w:rsidP="00451CB6">
      <w:pPr>
        <w:pStyle w:val="ListParagraph"/>
        <w:numPr>
          <w:ilvl w:val="0"/>
          <w:numId w:val="1"/>
        </w:numPr>
        <w:spacing w:after="0"/>
        <w:rPr>
          <w:rFonts w:eastAsia="Times New Roman"/>
          <w:szCs w:val="24"/>
        </w:rPr>
      </w:pPr>
      <w:r w:rsidRPr="00D105B3">
        <w:rPr>
          <w:rFonts w:eastAsia="Arial Unicode MS"/>
          <w:szCs w:val="24"/>
          <w:bdr w:val="nil"/>
          <w:lang w:val="en-US"/>
        </w:rPr>
        <w:t>PASIŪLYMŲ EILĖ IR LAIMĖTOJO NUSTATYMAS</w:t>
      </w:r>
    </w:p>
    <w:p w14:paraId="6C81F500" w14:textId="77777777" w:rsidR="00451CB6" w:rsidRPr="00D105B3" w:rsidRDefault="00451CB6" w:rsidP="00451CB6">
      <w:pPr>
        <w:pStyle w:val="ListParagraph"/>
        <w:numPr>
          <w:ilvl w:val="0"/>
          <w:numId w:val="1"/>
        </w:numPr>
        <w:spacing w:after="0"/>
        <w:rPr>
          <w:rFonts w:eastAsia="Times New Roman"/>
          <w:szCs w:val="24"/>
        </w:rPr>
      </w:pPr>
      <w:r w:rsidRPr="00D105B3">
        <w:rPr>
          <w:rFonts w:eastAsia="Arial Unicode MS"/>
          <w:szCs w:val="24"/>
          <w:bdr w:val="nil"/>
          <w:lang w:val="en-US"/>
        </w:rPr>
        <w:t>PRETENZIJŲ IR SKUNDŲ NAGRINĖJIMAS</w:t>
      </w:r>
    </w:p>
    <w:p w14:paraId="50A101A7" w14:textId="77777777" w:rsidR="00451CB6" w:rsidRPr="00D105B3" w:rsidRDefault="00451CB6" w:rsidP="00451CB6">
      <w:pPr>
        <w:pStyle w:val="ListParagraph"/>
        <w:numPr>
          <w:ilvl w:val="0"/>
          <w:numId w:val="1"/>
        </w:numPr>
        <w:spacing w:after="0"/>
        <w:rPr>
          <w:rFonts w:eastAsia="Times New Roman"/>
          <w:szCs w:val="24"/>
        </w:rPr>
      </w:pPr>
      <w:r w:rsidRPr="00D105B3">
        <w:rPr>
          <w:rFonts w:eastAsia="Arial Unicode MS"/>
          <w:szCs w:val="24"/>
          <w:bdr w:val="nil"/>
          <w:lang w:val="en-US"/>
        </w:rPr>
        <w:t>PIRKIMO SUTARTIES PASIRAŠYMAS IR SĄLYGOS</w:t>
      </w:r>
    </w:p>
    <w:p w14:paraId="4BC938DC" w14:textId="77777777" w:rsidR="00451CB6" w:rsidRPr="00D105B3" w:rsidRDefault="00451CB6" w:rsidP="00451CB6">
      <w:pPr>
        <w:pStyle w:val="ListParagraph"/>
        <w:numPr>
          <w:ilvl w:val="0"/>
          <w:numId w:val="1"/>
        </w:numPr>
        <w:rPr>
          <w:rFonts w:eastAsia="Times New Roman"/>
          <w:szCs w:val="24"/>
        </w:rPr>
      </w:pPr>
      <w:r w:rsidRPr="00D105B3">
        <w:rPr>
          <w:rFonts w:eastAsia="Times New Roman"/>
          <w:szCs w:val="24"/>
        </w:rPr>
        <w:t>BAIGIAMOSIOS NUOSTATOS</w:t>
      </w:r>
    </w:p>
    <w:p w14:paraId="01973DEC" w14:textId="77777777" w:rsidR="00451CB6" w:rsidRPr="00D105B3" w:rsidRDefault="00451CB6" w:rsidP="00451CB6">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222F2CBA" w14:textId="77777777" w:rsidR="00451CB6" w:rsidRDefault="00451CB6" w:rsidP="00451CB6">
      <w:pPr>
        <w:pStyle w:val="ListParagraph"/>
        <w:numPr>
          <w:ilvl w:val="0"/>
          <w:numId w:val="2"/>
        </w:numPr>
        <w:spacing w:after="0" w:line="240" w:lineRule="auto"/>
        <w:rPr>
          <w:szCs w:val="24"/>
        </w:rPr>
      </w:pPr>
      <w:r>
        <w:rPr>
          <w:szCs w:val="24"/>
        </w:rPr>
        <w:t>Techninė specifikacija</w:t>
      </w:r>
      <w:r w:rsidRPr="00D105B3">
        <w:rPr>
          <w:szCs w:val="24"/>
        </w:rPr>
        <w:t>;</w:t>
      </w:r>
    </w:p>
    <w:p w14:paraId="06D39293" w14:textId="77777777" w:rsidR="00451CB6" w:rsidRDefault="00451CB6" w:rsidP="00451CB6">
      <w:pPr>
        <w:pStyle w:val="ListParagraph"/>
        <w:numPr>
          <w:ilvl w:val="0"/>
          <w:numId w:val="2"/>
        </w:numPr>
        <w:spacing w:after="0" w:line="240" w:lineRule="auto"/>
        <w:rPr>
          <w:szCs w:val="24"/>
        </w:rPr>
      </w:pPr>
      <w:r>
        <w:rPr>
          <w:szCs w:val="24"/>
        </w:rPr>
        <w:t>Pasiūlymo forma</w:t>
      </w:r>
      <w:r w:rsidRPr="00982347">
        <w:rPr>
          <w:szCs w:val="24"/>
        </w:rPr>
        <w:t>;</w:t>
      </w:r>
    </w:p>
    <w:p w14:paraId="373880D9" w14:textId="0CE6D430" w:rsidR="005029D4" w:rsidRPr="00905AF4" w:rsidRDefault="00451CB6" w:rsidP="00451CB6">
      <w:pPr>
        <w:pStyle w:val="ListParagraph"/>
        <w:numPr>
          <w:ilvl w:val="0"/>
          <w:numId w:val="2"/>
        </w:numPr>
        <w:spacing w:after="0" w:line="240" w:lineRule="auto"/>
        <w:rPr>
          <w:szCs w:val="24"/>
        </w:rPr>
      </w:pPr>
      <w:r>
        <w:rPr>
          <w:szCs w:val="24"/>
        </w:rPr>
        <w:t>Viešojo p</w:t>
      </w:r>
      <w:r w:rsidRPr="00982347">
        <w:rPr>
          <w:szCs w:val="24"/>
        </w:rPr>
        <w:t>irkimo sutarties projektas;</w:t>
      </w:r>
      <w:r w:rsidRPr="00905AF4">
        <w:rPr>
          <w:szCs w:val="24"/>
        </w:rPr>
        <w:br w:type="page"/>
      </w:r>
    </w:p>
    <w:p w14:paraId="3C6E1ABF" w14:textId="77777777" w:rsidR="005D5EB8" w:rsidRPr="00262E3F" w:rsidRDefault="005D5EB8" w:rsidP="00451CB6">
      <w:pPr>
        <w:rPr>
          <w:rFonts w:ascii="Times New Roman" w:hAnsi="Times New Roman" w:cs="Times New Roman"/>
          <w:sz w:val="24"/>
          <w:szCs w:val="24"/>
        </w:rPr>
      </w:pPr>
    </w:p>
    <w:p w14:paraId="4AE4FCE6" w14:textId="77777777" w:rsidR="00451CB6" w:rsidRPr="002325A7" w:rsidRDefault="00451CB6" w:rsidP="00451CB6">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1</w:t>
      </w:r>
      <w:r w:rsidRPr="002325A7">
        <w:rPr>
          <w:rFonts w:ascii="Times New Roman" w:hAnsi="Times New Roman" w:cs="Times New Roman"/>
          <w:b/>
          <w:bCs/>
          <w:color w:val="000000"/>
          <w:sz w:val="24"/>
          <w:szCs w:val="24"/>
        </w:rPr>
        <w:t>. BENDROSIOS NUOSTATOS</w:t>
      </w:r>
    </w:p>
    <w:p w14:paraId="4DC6D3CD" w14:textId="77777777" w:rsidR="00451CB6" w:rsidRPr="00FD2179" w:rsidRDefault="00451CB6" w:rsidP="00451CB6">
      <w:pPr>
        <w:pStyle w:val="ListParagraph"/>
        <w:autoSpaceDE w:val="0"/>
        <w:autoSpaceDN w:val="0"/>
        <w:adjustRightInd w:val="0"/>
        <w:spacing w:after="0" w:line="240" w:lineRule="auto"/>
        <w:ind w:left="360"/>
        <w:rPr>
          <w:color w:val="000000"/>
          <w:sz w:val="16"/>
          <w:szCs w:val="16"/>
        </w:rPr>
      </w:pPr>
    </w:p>
    <w:p w14:paraId="5FB84DEA" w14:textId="53101EAA" w:rsidR="00451CB6" w:rsidRPr="003E3A81" w:rsidRDefault="00255FE5" w:rsidP="00640FB5">
      <w:pPr>
        <w:pStyle w:val="ListParagraph"/>
        <w:numPr>
          <w:ilvl w:val="1"/>
          <w:numId w:val="33"/>
        </w:numPr>
        <w:pBdr>
          <w:top w:val="nil"/>
          <w:left w:val="nil"/>
          <w:bottom w:val="nil"/>
          <w:right w:val="nil"/>
          <w:between w:val="nil"/>
          <w:bar w:val="nil"/>
        </w:pBdr>
        <w:autoSpaceDE w:val="0"/>
        <w:autoSpaceDN w:val="0"/>
        <w:adjustRightInd w:val="0"/>
        <w:spacing w:after="0" w:line="240" w:lineRule="auto"/>
        <w:ind w:left="0" w:firstLine="720"/>
        <w:jc w:val="both"/>
        <w:rPr>
          <w:color w:val="000000"/>
          <w:szCs w:val="24"/>
        </w:rPr>
      </w:pPr>
      <w:r w:rsidRPr="003E3A81">
        <w:rPr>
          <w:color w:val="000000"/>
          <w:szCs w:val="24"/>
        </w:rPr>
        <w:t>Perkančioji organizacija – Lietuvos inžinerijos kolegija, juridinio asmens kodas 111967869, PVM mokėtojo kodas LT100015072113, adresas Tvirtovės al. 35, LT-50155 Kaunas</w:t>
      </w:r>
      <w:r w:rsidR="00C6057B" w:rsidRPr="003E3A81">
        <w:rPr>
          <w:color w:val="000000"/>
          <w:szCs w:val="24"/>
        </w:rPr>
        <w:t xml:space="preserve"> </w:t>
      </w:r>
      <w:r w:rsidR="00451CB6" w:rsidRPr="003E3A81">
        <w:rPr>
          <w:color w:val="000000"/>
          <w:szCs w:val="24"/>
        </w:rPr>
        <w:t>(toliau - perkančioji organizacija), vykdydama šį viešąjį pirkimą numato įsigyti pirkimo sąlygų techninėje specifikacijoje nurodytą pirkimo objektą.</w:t>
      </w:r>
    </w:p>
    <w:p w14:paraId="62ABD6D1" w14:textId="45B60585" w:rsidR="003E3A81" w:rsidRPr="003E3A81" w:rsidRDefault="00640FB5" w:rsidP="003E3A81">
      <w:pPr>
        <w:pStyle w:val="ListParagraph"/>
        <w:numPr>
          <w:ilvl w:val="1"/>
          <w:numId w:val="33"/>
        </w:numPr>
        <w:pBdr>
          <w:top w:val="nil"/>
          <w:left w:val="nil"/>
          <w:bottom w:val="nil"/>
          <w:right w:val="nil"/>
          <w:between w:val="nil"/>
          <w:bar w:val="nil"/>
        </w:pBdr>
        <w:autoSpaceDE w:val="0"/>
        <w:autoSpaceDN w:val="0"/>
        <w:adjustRightInd w:val="0"/>
        <w:spacing w:after="0" w:line="240" w:lineRule="auto"/>
        <w:jc w:val="both"/>
        <w:rPr>
          <w:color w:val="000000"/>
          <w:szCs w:val="24"/>
        </w:rPr>
      </w:pPr>
      <w:r w:rsidRPr="00640FB5">
        <w:rPr>
          <w:color w:val="000000"/>
          <w:szCs w:val="24"/>
        </w:rPr>
        <w:t>Perkančioji organizacija nerezervuoja teisės dalyvauti pirkime.</w:t>
      </w:r>
    </w:p>
    <w:p w14:paraId="481D5C9E"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p>
    <w:p w14:paraId="297701ED"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5591A37C"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4F39A356"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713C0B88"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279352D3"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59DD2A37"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Pr="00262E3F">
        <w:rPr>
          <w:rFonts w:ascii="Times New Roman" w:hAnsi="Times New Roman" w:cs="Times New Roman"/>
          <w:color w:val="000000"/>
          <w:kern w:val="0"/>
          <w:sz w:val="24"/>
          <w:szCs w:val="24"/>
        </w:rPr>
        <w:tab/>
      </w:r>
    </w:p>
    <w:p w14:paraId="14A9575A"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Pr="00FB1756">
          <w:rPr>
            <w:rStyle w:val="Hyperlink"/>
            <w:rFonts w:ascii="Times New Roman" w:hAnsi="Times New Roman" w:cs="Times New Roman"/>
            <w:kern w:val="0"/>
            <w:sz w:val="24"/>
            <w:szCs w:val="24"/>
          </w:rPr>
          <w:t>https://viesiejipirkimai.lt</w:t>
        </w:r>
      </w:hyperlink>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3F88C33B"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7CB6765D" w14:textId="12E5A2C0"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1.8. </w:t>
      </w:r>
      <w:r w:rsidRPr="008C10EE">
        <w:rPr>
          <w:rFonts w:ascii="Times New Roman" w:hAnsi="Times New Roman" w:cs="Times New Roman"/>
          <w:color w:val="000000"/>
          <w:kern w:val="0"/>
          <w:sz w:val="24"/>
          <w:szCs w:val="24"/>
        </w:rPr>
        <w:t>Atliekamas žaliasis pirkimas. Pirkimas vykdomas vadovaujantis Lietuvos Respublikos aplinkos ministro 2011 m. birželio 28 d. įsakymu Nr. D1-508 „Dėl aplinkos apsaugos kriterijų taikymo, vykdant žaliuosius pirkimus, tvarkos aprašo patvirtinimo“</w:t>
      </w:r>
      <w:r w:rsidR="00C37549">
        <w:rPr>
          <w:rFonts w:ascii="Times New Roman" w:hAnsi="Times New Roman" w:cs="Times New Roman"/>
          <w:color w:val="000000"/>
          <w:kern w:val="0"/>
          <w:sz w:val="24"/>
          <w:szCs w:val="24"/>
        </w:rPr>
        <w:t xml:space="preserve"> </w:t>
      </w:r>
      <w:r w:rsidR="00C37549" w:rsidRPr="004C5334">
        <w:rPr>
          <w:rFonts w:ascii="Times New Roman" w:hAnsi="Times New Roman" w:cs="Times New Roman"/>
          <w:color w:val="000000"/>
          <w:kern w:val="0"/>
          <w:sz w:val="24"/>
          <w:szCs w:val="24"/>
        </w:rPr>
        <w:t>4.1 p.</w:t>
      </w:r>
      <w:r w:rsidR="002B2920">
        <w:rPr>
          <w:rFonts w:ascii="Times New Roman" w:hAnsi="Times New Roman" w:cs="Times New Roman"/>
          <w:color w:val="000000"/>
          <w:kern w:val="0"/>
          <w:sz w:val="24"/>
          <w:szCs w:val="24"/>
        </w:rPr>
        <w:t xml:space="preserve"> </w:t>
      </w:r>
      <w:r w:rsidRPr="002D29A5">
        <w:rPr>
          <w:rFonts w:ascii="Times New Roman" w:hAnsi="Times New Roman" w:cs="Times New Roman"/>
          <w:color w:val="000000"/>
          <w:kern w:val="0"/>
          <w:sz w:val="24"/>
          <w:szCs w:val="24"/>
        </w:rPr>
        <w:t xml:space="preserve">Aplinkos apsaugos kriterijai nustatyti </w:t>
      </w:r>
      <w:r w:rsidR="00891131" w:rsidRPr="002D29A5">
        <w:rPr>
          <w:rFonts w:ascii="Times New Roman" w:eastAsia="Calibri" w:hAnsi="Times New Roman" w:cs="Times New Roman"/>
          <w:kern w:val="0"/>
          <w:sz w:val="24"/>
          <w:szCs w:val="24"/>
          <w:lang w:eastAsia="lt-LT"/>
          <w14:ligatures w14:val="none"/>
        </w:rPr>
        <w:t xml:space="preserve">pirkimo sąlygų </w:t>
      </w:r>
      <w:r w:rsidR="00891131" w:rsidRPr="002D29A5">
        <w:rPr>
          <w:rFonts w:ascii="Times New Roman" w:eastAsia="Calibri" w:hAnsi="Times New Roman" w:cs="Times New Roman"/>
          <w:color w:val="0070C0"/>
          <w:kern w:val="0"/>
          <w:sz w:val="24"/>
          <w:szCs w:val="24"/>
          <w:u w:val="single"/>
          <w:lang w:eastAsia="lt-LT"/>
          <w14:ligatures w14:val="none"/>
        </w:rPr>
        <w:t>3 priede „Viešojo pirkimo sutarties projektas“</w:t>
      </w:r>
      <w:r w:rsidR="00891131" w:rsidRPr="002D29A5">
        <w:rPr>
          <w:rFonts w:ascii="Times New Roman" w:eastAsia="Calibri" w:hAnsi="Times New Roman" w:cs="Times New Roman"/>
          <w:kern w:val="0"/>
          <w:sz w:val="24"/>
          <w:szCs w:val="24"/>
          <w:lang w:eastAsia="lt-LT"/>
          <w14:ligatures w14:val="none"/>
        </w:rPr>
        <w:t xml:space="preserve"> ir </w:t>
      </w:r>
      <w:r w:rsidR="00891131" w:rsidRPr="002D29A5">
        <w:rPr>
          <w:rFonts w:ascii="Times New Roman" w:eastAsia="Calibri" w:hAnsi="Times New Roman" w:cs="Times New Roman"/>
          <w:color w:val="4472C4" w:themeColor="accent1"/>
          <w:kern w:val="0"/>
          <w:sz w:val="24"/>
          <w:szCs w:val="24"/>
          <w:u w:val="single"/>
          <w:lang w:eastAsia="lt-LT"/>
          <w14:ligatures w14:val="none"/>
        </w:rPr>
        <w:t>1 priede „Techninė specifikacija“</w:t>
      </w:r>
    </w:p>
    <w:p w14:paraId="3F73BB6E" w14:textId="65CC65BA" w:rsidR="00891131" w:rsidRPr="00891131" w:rsidRDefault="00891131" w:rsidP="00891131">
      <w:pPr>
        <w:autoSpaceDE w:val="0"/>
        <w:autoSpaceDN w:val="0"/>
        <w:adjustRightInd w:val="0"/>
        <w:spacing w:after="0" w:line="240" w:lineRule="auto"/>
        <w:ind w:firstLine="709"/>
        <w:jc w:val="both"/>
        <w:rPr>
          <w:rFonts w:ascii="Times New Roman" w:hAnsi="Times New Roman" w:cs="Times New Roman"/>
          <w:sz w:val="24"/>
          <w:szCs w:val="24"/>
        </w:rPr>
      </w:pPr>
      <w:r w:rsidRPr="00F33F86">
        <w:rPr>
          <w:rFonts w:ascii="Times New Roman" w:eastAsia="Calibri" w:hAnsi="Times New Roman" w:cs="Times New Roman"/>
          <w:kern w:val="0"/>
          <w:sz w:val="24"/>
          <w:szCs w:val="24"/>
          <w:lang w:eastAsia="lt-LT"/>
          <w14:ligatures w14:val="none"/>
        </w:rPr>
        <w:t>1.</w:t>
      </w:r>
      <w:r w:rsidR="00DC68BE">
        <w:rPr>
          <w:rFonts w:ascii="Times New Roman" w:eastAsia="Calibri" w:hAnsi="Times New Roman" w:cs="Times New Roman"/>
          <w:kern w:val="0"/>
          <w:sz w:val="24"/>
          <w:szCs w:val="24"/>
          <w:lang w:eastAsia="lt-LT"/>
          <w14:ligatures w14:val="none"/>
        </w:rPr>
        <w:t>9</w:t>
      </w:r>
      <w:r w:rsidRPr="00F33F86">
        <w:rPr>
          <w:rFonts w:ascii="Times New Roman" w:eastAsia="Calibri" w:hAnsi="Times New Roman" w:cs="Times New Roman"/>
          <w:kern w:val="0"/>
          <w:sz w:val="24"/>
          <w:szCs w:val="24"/>
          <w:lang w:eastAsia="lt-LT"/>
          <w14:ligatures w14:val="none"/>
        </w:rPr>
        <w:t xml:space="preserve">. </w:t>
      </w:r>
      <w:r w:rsidRPr="00F33F86">
        <w:rPr>
          <w:rFonts w:ascii="Times New Roman" w:hAnsi="Times New Roman" w:cs="Times New Roman"/>
          <w:sz w:val="24"/>
          <w:szCs w:val="24"/>
        </w:rPr>
        <w:t>Pirkime</w:t>
      </w:r>
      <w:r w:rsidR="00C6057B">
        <w:rPr>
          <w:rFonts w:ascii="Times New Roman" w:hAnsi="Times New Roman" w:cs="Times New Roman"/>
          <w:sz w:val="24"/>
          <w:szCs w:val="24"/>
        </w:rPr>
        <w:t xml:space="preserve"> </w:t>
      </w:r>
      <w:r w:rsidRPr="00F33F86">
        <w:rPr>
          <w:rFonts w:ascii="Times New Roman" w:hAnsi="Times New Roman" w:cs="Times New Roman"/>
          <w:sz w:val="24"/>
          <w:szCs w:val="24"/>
        </w:rPr>
        <w:t xml:space="preserve">perkančioji organizacija nenumato skelbti pranešimo dėl savanoriško </w:t>
      </w:r>
      <w:proofErr w:type="spellStart"/>
      <w:r w:rsidRPr="00F33F86">
        <w:rPr>
          <w:rFonts w:ascii="Times New Roman" w:hAnsi="Times New Roman" w:cs="Times New Roman"/>
          <w:i/>
          <w:iCs/>
          <w:sz w:val="24"/>
          <w:szCs w:val="24"/>
        </w:rPr>
        <w:t>ex</w:t>
      </w:r>
      <w:proofErr w:type="spellEnd"/>
      <w:r w:rsidRPr="00F33F86">
        <w:rPr>
          <w:rFonts w:ascii="Times New Roman" w:hAnsi="Times New Roman" w:cs="Times New Roman"/>
          <w:i/>
          <w:iCs/>
          <w:sz w:val="24"/>
          <w:szCs w:val="24"/>
        </w:rPr>
        <w:t xml:space="preserve"> ante</w:t>
      </w:r>
      <w:r w:rsidRPr="00F33F86">
        <w:rPr>
          <w:rFonts w:ascii="Times New Roman" w:hAnsi="Times New Roman" w:cs="Times New Roman"/>
          <w:sz w:val="24"/>
          <w:szCs w:val="24"/>
        </w:rPr>
        <w:t xml:space="preserve"> skaidrumo.</w:t>
      </w:r>
    </w:p>
    <w:p w14:paraId="7EE7B602" w14:textId="68808BFB"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DC68BE">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xml:space="preserve">. </w:t>
      </w:r>
      <w:r w:rsidR="00891131" w:rsidRPr="00B35E31">
        <w:rPr>
          <w:rFonts w:ascii="Times New Roman" w:hAnsi="Times New Roman" w:cs="Times New Roman"/>
          <w:sz w:val="24"/>
          <w:szCs w:val="24"/>
        </w:rPr>
        <w:t xml:space="preserve">Tiesioginį ryšį su tiekėjais įgaliotas palaikyti perkančiosios organizacijos atstovas </w:t>
      </w:r>
      <w:r w:rsidR="00B7604D">
        <w:rPr>
          <w:rFonts w:ascii="Times New Roman" w:hAnsi="Times New Roman" w:cs="Times New Roman"/>
          <w:sz w:val="24"/>
          <w:szCs w:val="24"/>
        </w:rPr>
        <w:t>Povilas Stalioraitis</w:t>
      </w:r>
      <w:r w:rsidR="00891131" w:rsidRPr="00B35E31">
        <w:rPr>
          <w:rFonts w:ascii="Times New Roman" w:hAnsi="Times New Roman" w:cs="Times New Roman"/>
          <w:sz w:val="24"/>
          <w:szCs w:val="24"/>
        </w:rPr>
        <w:t xml:space="preserve">, </w:t>
      </w:r>
      <w:proofErr w:type="spellStart"/>
      <w:r w:rsidR="009210B9">
        <w:rPr>
          <w:rFonts w:ascii="Times New Roman" w:hAnsi="Times New Roman" w:cs="Times New Roman"/>
          <w:sz w:val="24"/>
          <w:szCs w:val="24"/>
        </w:rPr>
        <w:t>povilas.stalioraitis</w:t>
      </w:r>
      <w:proofErr w:type="spellEnd"/>
      <w:r w:rsidR="009210B9">
        <w:rPr>
          <w:rFonts w:ascii="Times New Roman" w:hAnsi="Times New Roman" w:cs="Times New Roman"/>
          <w:sz w:val="24"/>
          <w:szCs w:val="24"/>
          <w:lang w:val="en-US"/>
        </w:rPr>
        <w:t>@lik.tech</w:t>
      </w:r>
      <w:r w:rsidR="00891131" w:rsidRPr="00B35E31">
        <w:rPr>
          <w:rFonts w:ascii="Times New Roman" w:hAnsi="Times New Roman" w:cs="Times New Roman"/>
          <w:sz w:val="24"/>
          <w:szCs w:val="24"/>
        </w:rPr>
        <w:t>.</w:t>
      </w:r>
    </w:p>
    <w:p w14:paraId="1A3E5E0B" w14:textId="77777777" w:rsidR="00451CB6" w:rsidRPr="00FD2179" w:rsidRDefault="00451CB6" w:rsidP="00451CB6">
      <w:pPr>
        <w:autoSpaceDE w:val="0"/>
        <w:autoSpaceDN w:val="0"/>
        <w:adjustRightInd w:val="0"/>
        <w:spacing w:after="0" w:line="240" w:lineRule="auto"/>
        <w:rPr>
          <w:rFonts w:ascii="Times New Roman" w:hAnsi="Times New Roman" w:cs="Times New Roman"/>
          <w:color w:val="000000"/>
          <w:kern w:val="0"/>
          <w:sz w:val="16"/>
          <w:szCs w:val="16"/>
        </w:rPr>
      </w:pPr>
    </w:p>
    <w:p w14:paraId="65AA9473" w14:textId="77777777" w:rsidR="00451CB6" w:rsidRPr="002325A7" w:rsidRDefault="00451CB6" w:rsidP="00451CB6">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Pr="002325A7">
        <w:rPr>
          <w:rFonts w:ascii="Times New Roman" w:hAnsi="Times New Roman" w:cs="Times New Roman"/>
          <w:b/>
          <w:bCs/>
          <w:color w:val="000000"/>
          <w:sz w:val="24"/>
          <w:szCs w:val="24"/>
        </w:rPr>
        <w:t>. PIRKIMO OBJEKTAS</w:t>
      </w:r>
    </w:p>
    <w:p w14:paraId="5C0DF26B" w14:textId="77777777" w:rsidR="00451CB6" w:rsidRPr="00FD2179" w:rsidRDefault="00451CB6" w:rsidP="00451CB6">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11058A1E" w14:textId="6C4ACD81" w:rsidR="00C6057B" w:rsidRPr="00450860" w:rsidRDefault="00451CB6" w:rsidP="0083058A">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F2DF4">
        <w:rPr>
          <w:rFonts w:ascii="Times New Roman" w:hAnsi="Times New Roman" w:cs="Times New Roman"/>
          <w:color w:val="000000"/>
          <w:kern w:val="0"/>
          <w:sz w:val="24"/>
          <w:szCs w:val="24"/>
        </w:rPr>
        <w:t>2.</w:t>
      </w:r>
      <w:r w:rsidRPr="00EF2DF4">
        <w:rPr>
          <w:rFonts w:ascii="Times New Roman" w:hAnsi="Times New Roman" w:cs="Times New Roman"/>
          <w:color w:val="000000"/>
          <w:sz w:val="24"/>
          <w:szCs w:val="24"/>
        </w:rPr>
        <w:t>1. Šio pirkimo objektas –</w:t>
      </w:r>
      <w:r w:rsidR="0083058A">
        <w:rPr>
          <w:rFonts w:ascii="Times New Roman" w:hAnsi="Times New Roman" w:cs="Times New Roman"/>
          <w:color w:val="000000"/>
          <w:sz w:val="24"/>
          <w:szCs w:val="24"/>
        </w:rPr>
        <w:t xml:space="preserve"> </w:t>
      </w:r>
      <w:r w:rsidR="00FF66E0">
        <w:rPr>
          <w:rFonts w:ascii="Times New Roman" w:hAnsi="Times New Roman" w:cs="Times New Roman"/>
          <w:b/>
          <w:bCs/>
          <w:color w:val="000000"/>
          <w:sz w:val="24"/>
          <w:szCs w:val="24"/>
        </w:rPr>
        <w:t>Optinis</w:t>
      </w:r>
      <w:r w:rsidR="008A22B0">
        <w:rPr>
          <w:rFonts w:ascii="Times New Roman" w:hAnsi="Times New Roman" w:cs="Times New Roman"/>
          <w:b/>
          <w:bCs/>
          <w:color w:val="000000"/>
          <w:sz w:val="24"/>
          <w:szCs w:val="24"/>
        </w:rPr>
        <w:t xml:space="preserve"> </w:t>
      </w:r>
      <w:r w:rsidR="006D7679">
        <w:rPr>
          <w:rFonts w:ascii="Times New Roman" w:hAnsi="Times New Roman" w:cs="Times New Roman"/>
          <w:b/>
          <w:bCs/>
          <w:color w:val="000000"/>
          <w:sz w:val="24"/>
          <w:szCs w:val="24"/>
        </w:rPr>
        <w:t xml:space="preserve">infraraudonųjų spindulių (IR) mikroskopinis </w:t>
      </w:r>
      <w:r w:rsidR="00FF66E0">
        <w:rPr>
          <w:rFonts w:ascii="Times New Roman" w:hAnsi="Times New Roman" w:cs="Times New Roman"/>
          <w:b/>
          <w:bCs/>
          <w:color w:val="000000"/>
          <w:sz w:val="24"/>
          <w:szCs w:val="24"/>
        </w:rPr>
        <w:t>lęšis</w:t>
      </w:r>
      <w:r w:rsidR="00BD61F3" w:rsidRPr="002C60D0">
        <w:rPr>
          <w:rFonts w:ascii="Times New Roman" w:hAnsi="Times New Roman" w:cs="Times New Roman"/>
          <w:b/>
          <w:bCs/>
          <w:color w:val="000000"/>
          <w:sz w:val="24"/>
          <w:szCs w:val="24"/>
        </w:rPr>
        <w:t>.</w:t>
      </w:r>
    </w:p>
    <w:p w14:paraId="04EDDB8C" w14:textId="0910DC03" w:rsidR="00451CB6" w:rsidRPr="00EF2DF4" w:rsidRDefault="00451CB6" w:rsidP="0089113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F2DF4">
        <w:rPr>
          <w:rFonts w:ascii="Times New Roman" w:hAnsi="Times New Roman" w:cs="Times New Roman"/>
          <w:color w:val="000000"/>
          <w:kern w:val="0"/>
          <w:sz w:val="24"/>
          <w:szCs w:val="24"/>
        </w:rPr>
        <w:t xml:space="preserve">2.2. Pirkimo </w:t>
      </w:r>
      <w:r w:rsidRPr="00EF2DF4">
        <w:rPr>
          <w:rFonts w:ascii="Times New Roman" w:hAnsi="Times New Roman" w:cs="Times New Roman"/>
          <w:color w:val="000000"/>
          <w:sz w:val="24"/>
          <w:szCs w:val="24"/>
        </w:rPr>
        <w:t xml:space="preserve">objektas </w:t>
      </w:r>
      <w:r w:rsidR="00891131" w:rsidRPr="00EF2DF4">
        <w:rPr>
          <w:rFonts w:ascii="Times New Roman" w:hAnsi="Times New Roman" w:cs="Times New Roman"/>
          <w:color w:val="000000"/>
          <w:sz w:val="24"/>
          <w:szCs w:val="24"/>
        </w:rPr>
        <w:t xml:space="preserve"> nėra </w:t>
      </w:r>
      <w:r w:rsidRPr="00EF2DF4">
        <w:rPr>
          <w:rFonts w:ascii="Times New Roman" w:hAnsi="Times New Roman" w:cs="Times New Roman"/>
          <w:color w:val="000000"/>
          <w:kern w:val="0"/>
          <w:sz w:val="24"/>
          <w:szCs w:val="24"/>
        </w:rPr>
        <w:t>skaidomas</w:t>
      </w:r>
      <w:r w:rsidR="00891131" w:rsidRPr="00EF2DF4">
        <w:rPr>
          <w:rFonts w:ascii="Times New Roman" w:hAnsi="Times New Roman" w:cs="Times New Roman"/>
          <w:color w:val="000000"/>
          <w:kern w:val="0"/>
          <w:sz w:val="24"/>
          <w:szCs w:val="24"/>
        </w:rPr>
        <w:t>.</w:t>
      </w:r>
    </w:p>
    <w:p w14:paraId="795C0E56" w14:textId="4B97591E" w:rsidR="00891131" w:rsidRPr="00891131" w:rsidRDefault="00891131" w:rsidP="00891131">
      <w:pPr>
        <w:autoSpaceDE w:val="0"/>
        <w:autoSpaceDN w:val="0"/>
        <w:adjustRightInd w:val="0"/>
        <w:spacing w:after="0" w:line="240" w:lineRule="auto"/>
        <w:ind w:firstLine="709"/>
        <w:jc w:val="both"/>
        <w:rPr>
          <w:rFonts w:ascii="Times New Roman" w:hAnsi="Times New Roman" w:cs="Times New Roman"/>
          <w:color w:val="000000"/>
          <w:kern w:val="0"/>
          <w:sz w:val="24"/>
          <w:szCs w:val="24"/>
          <w:highlight w:val="yellow"/>
        </w:rPr>
      </w:pPr>
      <w:r w:rsidRPr="00262E3F">
        <w:rPr>
          <w:rFonts w:ascii="Times New Roman" w:hAnsi="Times New Roman" w:cs="Times New Roman"/>
          <w:color w:val="000000"/>
          <w:kern w:val="0"/>
          <w:sz w:val="24"/>
          <w:szCs w:val="24"/>
        </w:rPr>
        <w:t>2.3. Pasiūlymas turi būti pateiktas visai pirkimo sąlygų technin</w:t>
      </w:r>
      <w:r>
        <w:rPr>
          <w:rFonts w:ascii="Times New Roman" w:hAnsi="Times New Roman" w:cs="Times New Roman"/>
          <w:color w:val="000000"/>
          <w:kern w:val="0"/>
          <w:sz w:val="24"/>
          <w:szCs w:val="24"/>
        </w:rPr>
        <w:t>ėje specifikacijoje</w:t>
      </w:r>
      <w:r w:rsidRPr="00262E3F">
        <w:rPr>
          <w:rFonts w:ascii="Times New Roman" w:hAnsi="Times New Roman" w:cs="Times New Roman"/>
          <w:color w:val="000000"/>
          <w:kern w:val="0"/>
          <w:sz w:val="24"/>
          <w:szCs w:val="24"/>
        </w:rPr>
        <w:t xml:space="preserve"> nurodytai apimčiai, neskaidant jos smulkiau</w:t>
      </w:r>
    </w:p>
    <w:p w14:paraId="08296E42" w14:textId="77777777" w:rsidR="006C71F5" w:rsidRDefault="006C71F5" w:rsidP="006C71F5">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Pr="008B35D1">
        <w:rPr>
          <w:rFonts w:ascii="Times New Roman" w:hAnsi="Times New Roman" w:cs="Times New Roman"/>
          <w:color w:val="0070C0"/>
          <w:kern w:val="0"/>
          <w:sz w:val="24"/>
          <w:szCs w:val="24"/>
          <w:u w:val="single"/>
        </w:rPr>
        <w:t>1 priede „Techninė specifikacija“</w:t>
      </w:r>
      <w:r w:rsidRPr="008B35D1">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 xml:space="preserve">ir </w:t>
      </w:r>
      <w:r w:rsidRPr="008B35D1">
        <w:rPr>
          <w:rFonts w:ascii="Times New Roman" w:hAnsi="Times New Roman" w:cs="Times New Roman"/>
          <w:color w:val="0070C0"/>
          <w:kern w:val="0"/>
          <w:sz w:val="24"/>
          <w:szCs w:val="24"/>
          <w:u w:val="single"/>
        </w:rPr>
        <w:t>3 priede „</w:t>
      </w:r>
      <w:r>
        <w:rPr>
          <w:rFonts w:ascii="Times New Roman" w:hAnsi="Times New Roman" w:cs="Times New Roman"/>
          <w:color w:val="0070C0"/>
          <w:kern w:val="0"/>
          <w:sz w:val="24"/>
          <w:szCs w:val="24"/>
          <w:u w:val="single"/>
        </w:rPr>
        <w:t>Viešojo p</w:t>
      </w:r>
      <w:r w:rsidRPr="008B35D1">
        <w:rPr>
          <w:rFonts w:ascii="Times New Roman" w:hAnsi="Times New Roman" w:cs="Times New Roman"/>
          <w:color w:val="0070C0"/>
          <w:kern w:val="0"/>
          <w:sz w:val="24"/>
          <w:szCs w:val="24"/>
          <w:u w:val="single"/>
        </w:rPr>
        <w:t>irkimo sutarties projektas“</w:t>
      </w:r>
      <w:r w:rsidRPr="008B35D1">
        <w:rPr>
          <w:rFonts w:ascii="Times New Roman" w:hAnsi="Times New Roman" w:cs="Times New Roman"/>
          <w:color w:val="0070C0"/>
          <w:kern w:val="0"/>
          <w:sz w:val="24"/>
          <w:szCs w:val="24"/>
        </w:rPr>
        <w:t xml:space="preserve">. </w:t>
      </w:r>
    </w:p>
    <w:p w14:paraId="5301B047" w14:textId="7CD2A4B6" w:rsidR="00451CB6" w:rsidRDefault="00451CB6" w:rsidP="00451CB6">
      <w:pPr>
        <w:pStyle w:val="ListParagraph"/>
        <w:spacing w:line="240" w:lineRule="auto"/>
        <w:ind w:left="0" w:firstLine="709"/>
        <w:jc w:val="both"/>
        <w:rPr>
          <w:rFonts w:cstheme="minorHAnsi"/>
        </w:rPr>
      </w:pPr>
      <w:r>
        <w:rPr>
          <w:rFonts w:cstheme="minorHAnsi"/>
        </w:rPr>
        <w:t>2.</w:t>
      </w:r>
      <w:r w:rsidR="00891131">
        <w:rPr>
          <w:rFonts w:cstheme="minorHAnsi"/>
        </w:rPr>
        <w:t>5</w:t>
      </w:r>
      <w:r>
        <w:rPr>
          <w:rFonts w:cstheme="minorHAnsi"/>
        </w:rPr>
        <w:t xml:space="preserve">.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protokolai, sertifikatai, turi būti laikoma, kad kiekviena tokia nuoroda yra pateikta su žodžiais „arba lygiavertis“. </w:t>
      </w:r>
    </w:p>
    <w:p w14:paraId="02D476ED" w14:textId="552D7B2C" w:rsidR="00451CB6" w:rsidRDefault="00451CB6" w:rsidP="00451CB6">
      <w:pPr>
        <w:pStyle w:val="ListParagraph"/>
        <w:spacing w:after="0" w:line="240" w:lineRule="auto"/>
        <w:ind w:left="0" w:firstLine="709"/>
        <w:jc w:val="both"/>
        <w:rPr>
          <w:rFonts w:cstheme="minorHAnsi"/>
        </w:rPr>
      </w:pPr>
      <w:r>
        <w:rPr>
          <w:rFonts w:cstheme="minorHAnsi"/>
        </w:rPr>
        <w:t>2.</w:t>
      </w:r>
      <w:r w:rsidR="00891131">
        <w:rPr>
          <w:rFonts w:cstheme="minorHAnsi"/>
        </w:rPr>
        <w:t>6</w:t>
      </w:r>
      <w:r>
        <w:rPr>
          <w:rFonts w:cstheme="minorHAnsi"/>
        </w:rPr>
        <w:t xml:space="preserve">. Jeigu apibūdinant pirkimo objektą techninėje specifikacijoje ar kituose pirkimo dokumentuose nurodytas standartas, </w:t>
      </w:r>
      <w:r>
        <w:rPr>
          <w:color w:val="000000"/>
        </w:rPr>
        <w:t xml:space="preserve">techninis liudijimas ar bendrosios techninės specifikacijos (Europos standartą perimantis Lietuvos standartas, Europos techninio įvertinimo patvirtinimo </w:t>
      </w:r>
      <w:r>
        <w:rPr>
          <w:color w:val="000000"/>
        </w:rPr>
        <w:lastRenderedPageBreak/>
        <w:t xml:space="preserve">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4B73D9F0" w14:textId="27AE5646" w:rsidR="00BD61F3" w:rsidRDefault="00451CB6" w:rsidP="00451CB6">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262E3F">
        <w:rPr>
          <w:rFonts w:ascii="Times New Roman" w:hAnsi="Times New Roman" w:cs="Times New Roman"/>
          <w:color w:val="000000"/>
          <w:kern w:val="0"/>
          <w:sz w:val="24"/>
          <w:szCs w:val="24"/>
        </w:rPr>
        <w:t>2.</w:t>
      </w:r>
      <w:r w:rsidR="00891131">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Tiekėjo įsipareigojimų įvykdymo vieta</w:t>
      </w:r>
      <w:r>
        <w:rPr>
          <w:rFonts w:ascii="Times New Roman" w:hAnsi="Times New Roman" w:cs="Times New Roman"/>
          <w:color w:val="000000"/>
          <w:kern w:val="0"/>
          <w:sz w:val="24"/>
          <w:szCs w:val="24"/>
        </w:rPr>
        <w:t xml:space="preserve"> </w:t>
      </w:r>
      <w:r w:rsidRPr="00AE132B">
        <w:rPr>
          <w:rFonts w:ascii="Times New Roman" w:hAnsi="Times New Roman" w:cs="Times New Roman"/>
          <w:color w:val="000000"/>
          <w:kern w:val="0"/>
          <w:sz w:val="24"/>
          <w:szCs w:val="24"/>
        </w:rPr>
        <w:t xml:space="preserve">– </w:t>
      </w:r>
      <w:r w:rsidR="00EE0375">
        <w:rPr>
          <w:rFonts w:ascii="Times New Roman" w:hAnsi="Times New Roman" w:cs="Times New Roman"/>
          <w:b/>
          <w:bCs/>
          <w:color w:val="000000"/>
          <w:sz w:val="24"/>
          <w:szCs w:val="24"/>
        </w:rPr>
        <w:t>Tvirtovės al. 35, Kaunas</w:t>
      </w:r>
      <w:r w:rsidR="00BD61F3">
        <w:rPr>
          <w:rFonts w:ascii="Times New Roman" w:hAnsi="Times New Roman" w:cs="Times New Roman"/>
          <w:b/>
          <w:bCs/>
          <w:color w:val="000000"/>
          <w:sz w:val="24"/>
          <w:szCs w:val="24"/>
        </w:rPr>
        <w:t>.</w:t>
      </w:r>
    </w:p>
    <w:p w14:paraId="43888584" w14:textId="6F444113"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sidR="00891131">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xml:space="preserve">. </w:t>
      </w:r>
      <w:r w:rsidR="00EF748E" w:rsidRPr="00EF748E">
        <w:rPr>
          <w:rFonts w:ascii="Times New Roman" w:hAnsi="Times New Roman" w:cs="Times New Roman"/>
          <w:color w:val="000000"/>
          <w:kern w:val="0"/>
          <w:sz w:val="24"/>
          <w:szCs w:val="24"/>
        </w:rPr>
        <w:t xml:space="preserve">Pirkimas neatliekamas CPO priemonėmis, nes </w:t>
      </w:r>
      <w:r w:rsidR="002C60D0">
        <w:rPr>
          <w:rFonts w:ascii="Times New Roman" w:hAnsi="Times New Roman" w:cs="Times New Roman"/>
          <w:color w:val="000000"/>
          <w:kern w:val="0"/>
          <w:sz w:val="24"/>
          <w:szCs w:val="24"/>
        </w:rPr>
        <w:t xml:space="preserve">CPO </w:t>
      </w:r>
      <w:r w:rsidR="002C60D0" w:rsidRPr="002C60D0">
        <w:rPr>
          <w:rFonts w:ascii="Times New Roman" w:hAnsi="Times New Roman" w:cs="Times New Roman"/>
          <w:color w:val="000000"/>
          <w:kern w:val="0"/>
          <w:sz w:val="24"/>
          <w:szCs w:val="24"/>
        </w:rPr>
        <w:t xml:space="preserve">nėra </w:t>
      </w:r>
      <w:r w:rsidR="00FE7C28">
        <w:rPr>
          <w:rFonts w:ascii="Times New Roman" w:hAnsi="Times New Roman" w:cs="Times New Roman"/>
          <w:color w:val="000000"/>
          <w:kern w:val="0"/>
          <w:sz w:val="24"/>
          <w:szCs w:val="24"/>
        </w:rPr>
        <w:t>analogiškų prekių</w:t>
      </w:r>
      <w:r w:rsidR="00C37549">
        <w:rPr>
          <w:rFonts w:ascii="Times New Roman" w:hAnsi="Times New Roman" w:cs="Times New Roman"/>
          <w:color w:val="000000"/>
          <w:kern w:val="0"/>
          <w:sz w:val="24"/>
          <w:szCs w:val="24"/>
        </w:rPr>
        <w:t>.</w:t>
      </w:r>
    </w:p>
    <w:p w14:paraId="6776DFE8" w14:textId="77777777" w:rsidR="00451CB6" w:rsidRPr="00262E3F" w:rsidRDefault="00451CB6" w:rsidP="00451CB6">
      <w:pPr>
        <w:autoSpaceDE w:val="0"/>
        <w:autoSpaceDN w:val="0"/>
        <w:adjustRightInd w:val="0"/>
        <w:spacing w:after="0" w:line="240" w:lineRule="auto"/>
        <w:jc w:val="both"/>
        <w:rPr>
          <w:rFonts w:ascii="Times New Roman" w:hAnsi="Times New Roman" w:cs="Times New Roman"/>
          <w:color w:val="000000"/>
          <w:kern w:val="0"/>
          <w:sz w:val="24"/>
          <w:szCs w:val="24"/>
        </w:rPr>
      </w:pPr>
    </w:p>
    <w:p w14:paraId="5678C802"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Pr="00262E3F">
        <w:rPr>
          <w:rFonts w:ascii="Times New Roman" w:hAnsi="Times New Roman" w:cs="Times New Roman"/>
          <w:b/>
          <w:bCs/>
          <w:color w:val="000000"/>
          <w:kern w:val="0"/>
          <w:sz w:val="24"/>
          <w:szCs w:val="24"/>
        </w:rPr>
        <w:t xml:space="preserve">. TIEKĖJŲ PAŠALINIMO </w:t>
      </w:r>
      <w:r w:rsidRPr="00B77260">
        <w:rPr>
          <w:rFonts w:ascii="Times New Roman" w:hAnsi="Times New Roman" w:cs="Times New Roman"/>
          <w:b/>
          <w:bCs/>
          <w:color w:val="000000"/>
          <w:kern w:val="0"/>
          <w:sz w:val="24"/>
          <w:szCs w:val="24"/>
        </w:rPr>
        <w:t>PAGRINDAI, KVALIFIKACIJOS IR KITI REIKALAVIMAI</w:t>
      </w:r>
    </w:p>
    <w:p w14:paraId="729DD0D0" w14:textId="77777777" w:rsidR="00451CB6"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B609E78"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34AC3271" w14:textId="7AAF7BCF" w:rsidR="00451CB6" w:rsidRPr="00C13D61" w:rsidRDefault="00451CB6" w:rsidP="00C13D61">
      <w:pPr>
        <w:pStyle w:val="paragraph"/>
        <w:spacing w:before="0" w:beforeAutospacing="0" w:after="0" w:afterAutospacing="0"/>
        <w:ind w:firstLine="840"/>
        <w:jc w:val="both"/>
        <w:textAlignment w:val="baseline"/>
      </w:pPr>
      <w:r>
        <w:rPr>
          <w:color w:val="000000"/>
        </w:rPr>
        <w:t xml:space="preserve">3.2. </w:t>
      </w:r>
      <w:r w:rsidR="00567BE5" w:rsidRPr="00B07496">
        <w:rPr>
          <w:rStyle w:val="normaltextrun"/>
          <w:rFonts w:eastAsia="Calibri"/>
        </w:rPr>
        <w:t xml:space="preserve">Tiekėjas, dalyvaujantis pirkime, turi atitikti visus </w:t>
      </w:r>
      <w:r w:rsidR="00875A21">
        <w:rPr>
          <w:rStyle w:val="normaltextrun"/>
          <w:rFonts w:eastAsia="Calibri"/>
        </w:rPr>
        <w:t>1</w:t>
      </w:r>
      <w:r w:rsidR="00567BE5" w:rsidRPr="00B07496">
        <w:rPr>
          <w:rStyle w:val="normaltextrun"/>
          <w:rFonts w:eastAsia="Calibri"/>
        </w:rPr>
        <w:t xml:space="preserve"> lentelėje nurodytus kvalifikacijos reikalavimus. Tiekėjo kvalifikacija turi būti įgyta iki pasiūlymų pateikimo termino pabaigos (susipažinimo su pasiūlymais dienos).</w:t>
      </w:r>
      <w:r w:rsidR="00567BE5" w:rsidRPr="00B07496">
        <w:rPr>
          <w:rStyle w:val="eop"/>
          <w:rFonts w:eastAsia="Calibri"/>
        </w:rPr>
        <w:t> </w:t>
      </w:r>
      <w:r w:rsidRPr="005A7563">
        <w:rPr>
          <w:color w:val="000000"/>
        </w:rPr>
        <w:tab/>
      </w:r>
    </w:p>
    <w:p w14:paraId="47E6BCD0" w14:textId="77777777" w:rsidR="00450860" w:rsidRDefault="00451CB6" w:rsidP="00451CB6">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21742E">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3</w:t>
      </w:r>
      <w:r w:rsidRPr="0021742E">
        <w:rPr>
          <w:rFonts w:ascii="Times New Roman" w:hAnsi="Times New Roman" w:cs="Times New Roman"/>
          <w:color w:val="000000"/>
          <w:kern w:val="0"/>
          <w:sz w:val="24"/>
          <w:szCs w:val="24"/>
        </w:rPr>
        <w:t xml:space="preserve">. </w:t>
      </w:r>
      <w:r w:rsidRPr="00574581">
        <w:rPr>
          <w:rFonts w:ascii="Times New Roman" w:hAnsi="Times New Roman" w:cs="Times New Roman"/>
          <w:b/>
          <w:bCs/>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4D17F284" w14:textId="63CA970B" w:rsidR="00451CB6" w:rsidRPr="0021742E" w:rsidRDefault="00450860"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3.4. </w:t>
      </w:r>
      <w:r w:rsidRPr="00EF748E">
        <w:rPr>
          <w:rFonts w:ascii="Times New Roman" w:hAnsi="Times New Roman" w:cs="Times New Roman"/>
          <w:color w:val="000000"/>
          <w:kern w:val="0"/>
          <w:sz w:val="24"/>
          <w:szCs w:val="24"/>
        </w:rPr>
        <w:t>Savo pasiūlyme tiekėjas turi nurodyti, kokiai pirkimo sutarties daliai ir kokius subtiekėjus, jeigu jie yra žinomi, jis ketina pasitelkti.</w:t>
      </w:r>
      <w:r w:rsidRPr="00EF748E">
        <w:rPr>
          <w:rFonts w:ascii="Times New Roman" w:hAnsi="Times New Roman" w:cs="Times New Roman"/>
          <w:color w:val="000000"/>
          <w:kern w:val="0"/>
          <w:sz w:val="24"/>
          <w:szCs w:val="24"/>
          <w14:ligatures w14:val="none"/>
        </w:rPr>
        <w:t xml:space="preserve"> </w:t>
      </w:r>
      <w:r w:rsidRPr="00EF748E">
        <w:rPr>
          <w:rFonts w:ascii="Times New Roman" w:hAnsi="Times New Roman" w:cs="Times New Roman"/>
          <w:color w:val="000000"/>
          <w:kern w:val="0"/>
          <w:sz w:val="24"/>
          <w:szCs w:val="24"/>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w:t>
      </w:r>
      <w:r w:rsidRPr="00EF748E">
        <w:t xml:space="preserve"> </w:t>
      </w:r>
      <w:r w:rsidRPr="00EF748E">
        <w:rPr>
          <w:rFonts w:ascii="Times New Roman" w:hAnsi="Times New Roman" w:cs="Times New Roman"/>
          <w:color w:val="000000"/>
          <w:kern w:val="0"/>
          <w:sz w:val="24"/>
          <w:szCs w:val="24"/>
        </w:rPr>
        <w:t>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w:t>
      </w:r>
      <w:r w:rsidR="00451CB6" w:rsidRPr="0021742E">
        <w:rPr>
          <w:rFonts w:ascii="Times New Roman" w:hAnsi="Times New Roman" w:cs="Times New Roman"/>
          <w:color w:val="000000"/>
          <w:kern w:val="0"/>
          <w:sz w:val="24"/>
          <w:szCs w:val="24"/>
        </w:rPr>
        <w:tab/>
      </w:r>
    </w:p>
    <w:p w14:paraId="2ABF8726" w14:textId="2B550FBA"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sidR="00450860">
        <w:rPr>
          <w:rFonts w:ascii="Times New Roman" w:hAnsi="Times New Roman" w:cs="Times New Roman"/>
          <w:color w:val="000000"/>
          <w:kern w:val="0"/>
          <w:sz w:val="24"/>
          <w:szCs w:val="24"/>
        </w:rPr>
        <w:t>5</w:t>
      </w:r>
      <w:r w:rsidRPr="0021742E">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r w:rsidRPr="0021742E">
        <w:rPr>
          <w:rFonts w:ascii="Times New Roman" w:hAnsi="Times New Roman" w:cs="Times New Roman"/>
          <w:color w:val="000000"/>
          <w:kern w:val="0"/>
          <w:sz w:val="24"/>
          <w:szCs w:val="24"/>
        </w:rPr>
        <w:tab/>
      </w:r>
      <w:r w:rsidRPr="00262E3F">
        <w:rPr>
          <w:rFonts w:ascii="Times New Roman" w:hAnsi="Times New Roman" w:cs="Times New Roman"/>
          <w:color w:val="000000"/>
          <w:kern w:val="0"/>
          <w:sz w:val="24"/>
          <w:szCs w:val="24"/>
        </w:rPr>
        <w:tab/>
      </w:r>
    </w:p>
    <w:p w14:paraId="1A79E83C" w14:textId="67F6C45A" w:rsidR="00875A21" w:rsidRPr="00F54668" w:rsidRDefault="00875A21" w:rsidP="00F54668">
      <w:pPr>
        <w:pStyle w:val="ListParagraph"/>
        <w:spacing w:after="0" w:line="240" w:lineRule="auto"/>
        <w:jc w:val="both"/>
        <w:textAlignment w:val="baseline"/>
        <w:rPr>
          <w:rFonts w:eastAsia="Times New Roman"/>
          <w:szCs w:val="24"/>
          <w:lang w:eastAsia="lt-LT"/>
        </w:rPr>
      </w:pPr>
      <w:r>
        <w:rPr>
          <w:rFonts w:eastAsia="Times New Roman"/>
          <w:b/>
          <w:bCs/>
          <w:szCs w:val="24"/>
          <w:lang w:eastAsia="lt-LT"/>
        </w:rPr>
        <w:t>1</w:t>
      </w:r>
      <w:r w:rsidRPr="00B07496">
        <w:rPr>
          <w:rFonts w:eastAsia="Times New Roman"/>
          <w:b/>
          <w:bCs/>
          <w:szCs w:val="24"/>
          <w:lang w:eastAsia="lt-LT"/>
        </w:rPr>
        <w:t xml:space="preserve"> lentelė. Tiekėjų kvalifikacijos reikalavimai</w:t>
      </w:r>
      <w:r w:rsidRPr="00B07496">
        <w:rPr>
          <w:rFonts w:eastAsia="Times New Roman"/>
          <w:szCs w:val="24"/>
          <w:lang w:eastAsia="lt-LT"/>
        </w:rPr>
        <w:t> </w:t>
      </w:r>
    </w:p>
    <w:tbl>
      <w:tblPr>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5"/>
        <w:gridCol w:w="2724"/>
        <w:gridCol w:w="2576"/>
        <w:gridCol w:w="3870"/>
        <w:gridCol w:w="10"/>
      </w:tblGrid>
      <w:tr w:rsidR="00875A21" w:rsidRPr="00B07496" w14:paraId="249EE8AF" w14:textId="77777777" w:rsidTr="00C35D1D">
        <w:trPr>
          <w:gridAfter w:val="1"/>
          <w:wAfter w:w="10" w:type="dxa"/>
        </w:trPr>
        <w:tc>
          <w:tcPr>
            <w:tcW w:w="535" w:type="dxa"/>
            <w:tcBorders>
              <w:top w:val="single" w:sz="4" w:space="0" w:color="000000"/>
              <w:left w:val="single" w:sz="4" w:space="0" w:color="000000"/>
              <w:bottom w:val="single" w:sz="4" w:space="0" w:color="000000"/>
              <w:right w:val="single" w:sz="4" w:space="0" w:color="000000"/>
            </w:tcBorders>
            <w:vAlign w:val="center"/>
          </w:tcPr>
          <w:p w14:paraId="51CEF7C6" w14:textId="77777777" w:rsidR="00875A21" w:rsidRPr="00B07496" w:rsidRDefault="00875A21" w:rsidP="00BB22AB">
            <w:pPr>
              <w:pBdr>
                <w:top w:val="nil"/>
                <w:left w:val="nil"/>
                <w:bottom w:val="nil"/>
                <w:right w:val="nil"/>
                <w:between w:val="nil"/>
                <w:bar w:val="nil"/>
              </w:pBdr>
              <w:spacing w:after="0" w:line="240" w:lineRule="auto"/>
              <w:ind w:left="-851" w:firstLine="851"/>
              <w:jc w:val="center"/>
              <w:rPr>
                <w:rFonts w:eastAsia="Arial Unicode MS"/>
                <w:b/>
                <w:bdr w:val="nil"/>
              </w:rPr>
            </w:pPr>
            <w:r w:rsidRPr="00B07496">
              <w:rPr>
                <w:rFonts w:eastAsia="Arial Unicode MS"/>
                <w:b/>
                <w:bdr w:val="nil"/>
              </w:rPr>
              <w:t>Eil.</w:t>
            </w:r>
          </w:p>
          <w:p w14:paraId="0C0446B1" w14:textId="77777777" w:rsidR="00875A21" w:rsidRPr="00B07496" w:rsidRDefault="00875A21" w:rsidP="00BB22AB">
            <w:pPr>
              <w:pBdr>
                <w:top w:val="nil"/>
                <w:left w:val="nil"/>
                <w:bottom w:val="nil"/>
                <w:right w:val="nil"/>
                <w:between w:val="nil"/>
                <w:bar w:val="nil"/>
              </w:pBdr>
              <w:spacing w:after="0" w:line="240" w:lineRule="auto"/>
              <w:jc w:val="center"/>
              <w:rPr>
                <w:rFonts w:eastAsia="Arial Unicode MS"/>
                <w:b/>
                <w:bdr w:val="nil"/>
              </w:rPr>
            </w:pPr>
            <w:r w:rsidRPr="00B07496">
              <w:rPr>
                <w:rFonts w:eastAsia="Arial Unicode MS"/>
                <w:b/>
                <w:bdr w:val="nil"/>
              </w:rPr>
              <w:t>Nr.</w:t>
            </w:r>
          </w:p>
        </w:tc>
        <w:tc>
          <w:tcPr>
            <w:tcW w:w="2724" w:type="dxa"/>
            <w:tcBorders>
              <w:top w:val="single" w:sz="4" w:space="0" w:color="000000"/>
              <w:left w:val="single" w:sz="4" w:space="0" w:color="000000"/>
              <w:bottom w:val="single" w:sz="4" w:space="0" w:color="000000"/>
              <w:right w:val="single" w:sz="4" w:space="0" w:color="000000"/>
            </w:tcBorders>
            <w:vAlign w:val="center"/>
          </w:tcPr>
          <w:p w14:paraId="1B18AD06" w14:textId="77777777" w:rsidR="00875A21" w:rsidRPr="00B07496" w:rsidRDefault="00875A21" w:rsidP="00BB22AB">
            <w:pPr>
              <w:pBdr>
                <w:top w:val="nil"/>
                <w:left w:val="nil"/>
                <w:bottom w:val="nil"/>
                <w:right w:val="nil"/>
                <w:between w:val="nil"/>
                <w:bar w:val="nil"/>
              </w:pBdr>
              <w:spacing w:after="0" w:line="240" w:lineRule="auto"/>
              <w:jc w:val="center"/>
              <w:rPr>
                <w:rFonts w:eastAsia="Arial Unicode MS"/>
                <w:b/>
                <w:bCs/>
                <w:color w:val="000000"/>
                <w:bdr w:val="nil"/>
              </w:rPr>
            </w:pPr>
            <w:r w:rsidRPr="00B07496">
              <w:rPr>
                <w:rFonts w:eastAsia="Arial Unicode MS"/>
                <w:b/>
                <w:bdr w:val="nil"/>
              </w:rPr>
              <w:t>Reikalavimai</w:t>
            </w:r>
          </w:p>
        </w:tc>
        <w:tc>
          <w:tcPr>
            <w:tcW w:w="2576" w:type="dxa"/>
            <w:tcBorders>
              <w:top w:val="single" w:sz="4" w:space="0" w:color="000000"/>
              <w:left w:val="single" w:sz="4" w:space="0" w:color="000000"/>
              <w:bottom w:val="single" w:sz="4" w:space="0" w:color="000000"/>
              <w:right w:val="single" w:sz="4" w:space="0" w:color="000000"/>
            </w:tcBorders>
            <w:vAlign w:val="center"/>
          </w:tcPr>
          <w:p w14:paraId="1CB285EA" w14:textId="77777777" w:rsidR="00875A21" w:rsidRPr="00B07496" w:rsidRDefault="00875A21" w:rsidP="00BB22AB">
            <w:pPr>
              <w:pBdr>
                <w:top w:val="nil"/>
                <w:left w:val="nil"/>
                <w:bottom w:val="nil"/>
                <w:right w:val="nil"/>
                <w:between w:val="nil"/>
                <w:bar w:val="nil"/>
              </w:pBdr>
              <w:spacing w:after="0" w:line="240" w:lineRule="auto"/>
              <w:jc w:val="center"/>
              <w:rPr>
                <w:rFonts w:eastAsia="Arial Unicode MS"/>
                <w:b/>
                <w:bCs/>
                <w:i/>
                <w:iCs/>
                <w:bdr w:val="nil"/>
              </w:rPr>
            </w:pPr>
            <w:r w:rsidRPr="00B07496">
              <w:rPr>
                <w:rFonts w:eastAsia="Arial Unicode MS"/>
                <w:b/>
                <w:bdr w:val="nil"/>
              </w:rPr>
              <w:t>Reikalavimus įrodantys dokumentai</w:t>
            </w:r>
          </w:p>
        </w:tc>
        <w:tc>
          <w:tcPr>
            <w:tcW w:w="3870" w:type="dxa"/>
            <w:tcBorders>
              <w:top w:val="single" w:sz="4" w:space="0" w:color="000000"/>
              <w:left w:val="single" w:sz="4" w:space="0" w:color="000000"/>
              <w:bottom w:val="single" w:sz="4" w:space="0" w:color="000000"/>
              <w:right w:val="single" w:sz="4" w:space="0" w:color="000000"/>
            </w:tcBorders>
          </w:tcPr>
          <w:p w14:paraId="07C82778" w14:textId="77777777" w:rsidR="00875A21" w:rsidRPr="00B07496" w:rsidRDefault="00875A21" w:rsidP="00BB22AB">
            <w:pPr>
              <w:pBdr>
                <w:top w:val="nil"/>
                <w:left w:val="nil"/>
                <w:bottom w:val="nil"/>
                <w:right w:val="nil"/>
                <w:between w:val="nil"/>
                <w:bar w:val="nil"/>
              </w:pBdr>
              <w:spacing w:after="0" w:line="240" w:lineRule="auto"/>
              <w:jc w:val="center"/>
              <w:rPr>
                <w:rFonts w:eastAsia="Arial Unicode MS"/>
                <w:b/>
                <w:bdr w:val="nil"/>
              </w:rPr>
            </w:pPr>
            <w:r w:rsidRPr="00B07496">
              <w:rPr>
                <w:rFonts w:eastAsia="Arial Unicode MS"/>
                <w:b/>
                <w:bdr w:val="nil"/>
              </w:rPr>
              <w:t>Subjektas, kuris turi atitikti reikalavimą</w:t>
            </w:r>
          </w:p>
        </w:tc>
      </w:tr>
      <w:tr w:rsidR="00875A21" w:rsidRPr="00B07496" w14:paraId="66F7CB7C" w14:textId="77777777" w:rsidTr="00C35D1D">
        <w:trPr>
          <w:gridAfter w:val="1"/>
          <w:wAfter w:w="10" w:type="dxa"/>
        </w:trPr>
        <w:tc>
          <w:tcPr>
            <w:tcW w:w="535" w:type="dxa"/>
            <w:tcBorders>
              <w:top w:val="single" w:sz="4" w:space="0" w:color="000000"/>
              <w:left w:val="single" w:sz="4" w:space="0" w:color="000000"/>
              <w:bottom w:val="single" w:sz="4" w:space="0" w:color="000000"/>
              <w:right w:val="single" w:sz="4" w:space="0" w:color="000000"/>
            </w:tcBorders>
          </w:tcPr>
          <w:p w14:paraId="7F513CFD" w14:textId="77777777" w:rsidR="00875A21" w:rsidRPr="004756C8" w:rsidRDefault="00875A21" w:rsidP="00BB22AB">
            <w:pPr>
              <w:pBdr>
                <w:top w:val="nil"/>
                <w:left w:val="nil"/>
                <w:bottom w:val="nil"/>
                <w:right w:val="nil"/>
                <w:between w:val="nil"/>
                <w:bar w:val="nil"/>
              </w:pBdr>
              <w:spacing w:after="0" w:line="240" w:lineRule="auto"/>
              <w:jc w:val="center"/>
              <w:rPr>
                <w:rFonts w:ascii="Times New Roman" w:eastAsia="Arial Unicode MS" w:hAnsi="Times New Roman" w:cs="Times New Roman"/>
                <w:bdr w:val="none" w:sz="0" w:space="0" w:color="auto" w:frame="1"/>
              </w:rPr>
            </w:pPr>
            <w:r w:rsidRPr="004756C8">
              <w:rPr>
                <w:rFonts w:ascii="Times New Roman" w:eastAsia="Arial Unicode MS" w:hAnsi="Times New Roman" w:cs="Times New Roman"/>
                <w:bdr w:val="none" w:sz="0" w:space="0" w:color="auto" w:frame="1"/>
              </w:rPr>
              <w:t>1.</w:t>
            </w:r>
          </w:p>
        </w:tc>
        <w:tc>
          <w:tcPr>
            <w:tcW w:w="2724" w:type="dxa"/>
            <w:tcBorders>
              <w:top w:val="single" w:sz="4" w:space="0" w:color="000000"/>
              <w:left w:val="single" w:sz="4" w:space="0" w:color="000000"/>
              <w:bottom w:val="single" w:sz="4" w:space="0" w:color="000000"/>
              <w:right w:val="single" w:sz="4" w:space="0" w:color="000000"/>
            </w:tcBorders>
          </w:tcPr>
          <w:p w14:paraId="194D4C9B" w14:textId="0504AB4E" w:rsidR="002C62E5" w:rsidRPr="002C62E5" w:rsidRDefault="002C62E5" w:rsidP="002C62E5">
            <w:pPr>
              <w:pBdr>
                <w:top w:val="nil"/>
                <w:left w:val="nil"/>
                <w:bottom w:val="nil"/>
                <w:right w:val="nil"/>
                <w:between w:val="nil"/>
                <w:bar w:val="nil"/>
              </w:pBdr>
              <w:spacing w:after="0" w:line="240" w:lineRule="auto"/>
              <w:jc w:val="both"/>
              <w:rPr>
                <w:rFonts w:ascii="Times New Roman" w:eastAsia="Arial Unicode MS" w:hAnsi="Times New Roman" w:cs="Times New Roman"/>
                <w:bdr w:val="none" w:sz="0" w:space="0" w:color="auto" w:frame="1"/>
              </w:rPr>
            </w:pPr>
            <w:r w:rsidRPr="002C62E5">
              <w:rPr>
                <w:rFonts w:ascii="Times New Roman" w:eastAsia="Arial Unicode MS" w:hAnsi="Times New Roman" w:cs="Times New Roman"/>
                <w:bdr w:val="none" w:sz="0" w:space="0" w:color="auto" w:frame="1"/>
              </w:rPr>
              <w:t xml:space="preserve">Tiekėjas per paskutinius 3 metus arba per laiką nuo tiekėjo įregistravimo dienos (jeigu tiekėjas vykdo veiklą mažiau nei 3 metus) iki pasiūlymo pateikimo termino pabaigos pagal vieną ar daugiau sutarčių yra savo jėgomis tinkamai įgyvendinęs </w:t>
            </w:r>
            <w:r w:rsidR="004C2E78" w:rsidRPr="004756C8">
              <w:rPr>
                <w:rFonts w:ascii="Times New Roman" w:eastAsia="Arial Unicode MS" w:hAnsi="Times New Roman" w:cs="Times New Roman"/>
                <w:bdr w:val="none" w:sz="0" w:space="0" w:color="auto" w:frame="1"/>
              </w:rPr>
              <w:t>įrangos</w:t>
            </w:r>
            <w:r w:rsidRPr="002C62E5">
              <w:rPr>
                <w:rFonts w:ascii="Times New Roman" w:eastAsia="Arial Unicode MS" w:hAnsi="Times New Roman" w:cs="Times New Roman"/>
                <w:bdr w:val="none" w:sz="0" w:space="0" w:color="auto" w:frame="1"/>
              </w:rPr>
              <w:t xml:space="preserve"> pardavimo sutarčių, kurių vertė yra </w:t>
            </w:r>
            <w:r w:rsidRPr="002C62E5">
              <w:rPr>
                <w:rFonts w:ascii="Times New Roman" w:eastAsia="Arial Unicode MS" w:hAnsi="Times New Roman" w:cs="Times New Roman"/>
                <w:b/>
                <w:bCs/>
                <w:bdr w:val="none" w:sz="0" w:space="0" w:color="auto" w:frame="1"/>
              </w:rPr>
              <w:t>ne mažesnė kaip 30000 (trisdešimt tūkstančių) Eur be PVM</w:t>
            </w:r>
            <w:r w:rsidRPr="002C62E5">
              <w:rPr>
                <w:rFonts w:ascii="Times New Roman" w:eastAsia="Arial Unicode MS" w:hAnsi="Times New Roman" w:cs="Times New Roman"/>
                <w:bdr w:val="none" w:sz="0" w:space="0" w:color="auto" w:frame="1"/>
              </w:rPr>
              <w:t>.</w:t>
            </w:r>
          </w:p>
          <w:p w14:paraId="6A9DB7AF" w14:textId="45808E48" w:rsidR="00875A21" w:rsidRPr="004756C8" w:rsidRDefault="002C62E5" w:rsidP="002C62E5">
            <w:pPr>
              <w:pBdr>
                <w:top w:val="nil"/>
                <w:left w:val="nil"/>
                <w:bottom w:val="nil"/>
                <w:right w:val="nil"/>
                <w:between w:val="nil"/>
                <w:bar w:val="nil"/>
              </w:pBdr>
              <w:spacing w:after="0" w:line="240" w:lineRule="auto"/>
              <w:jc w:val="both"/>
              <w:rPr>
                <w:rFonts w:ascii="Times New Roman" w:eastAsia="Arial Unicode MS" w:hAnsi="Times New Roman" w:cs="Times New Roman"/>
                <w:bdr w:val="none" w:sz="0" w:space="0" w:color="auto" w:frame="1"/>
              </w:rPr>
            </w:pPr>
            <w:r w:rsidRPr="004756C8">
              <w:rPr>
                <w:rFonts w:ascii="Times New Roman" w:eastAsia="Arial Unicode MS" w:hAnsi="Times New Roman" w:cs="Times New Roman"/>
                <w:bdr w:val="none" w:sz="0" w:space="0" w:color="auto" w:frame="1"/>
              </w:rPr>
              <w:t xml:space="preserve">Tiekėjai kvalifikacijos patirtį gali įrodinėti tiek baigtomis vykdyti sutartimis, tiek vykdomų </w:t>
            </w:r>
            <w:r w:rsidRPr="004756C8">
              <w:rPr>
                <w:rFonts w:ascii="Times New Roman" w:eastAsia="Arial Unicode MS" w:hAnsi="Times New Roman" w:cs="Times New Roman"/>
                <w:bdr w:val="none" w:sz="0" w:space="0" w:color="auto" w:frame="1"/>
              </w:rPr>
              <w:lastRenderedPageBreak/>
              <w:t>sutarčių įvykdytomis dalimis.</w:t>
            </w:r>
          </w:p>
        </w:tc>
        <w:tc>
          <w:tcPr>
            <w:tcW w:w="2576" w:type="dxa"/>
            <w:tcBorders>
              <w:top w:val="single" w:sz="4" w:space="0" w:color="000000"/>
              <w:left w:val="single" w:sz="4" w:space="0" w:color="000000"/>
              <w:bottom w:val="single" w:sz="4" w:space="0" w:color="000000"/>
              <w:right w:val="single" w:sz="4" w:space="0" w:color="000000"/>
            </w:tcBorders>
          </w:tcPr>
          <w:p w14:paraId="3F9CA57E" w14:textId="0A3D1F1F" w:rsidR="00875A21" w:rsidRPr="004756C8" w:rsidRDefault="00875A21" w:rsidP="00BB22AB">
            <w:pPr>
              <w:pBdr>
                <w:top w:val="nil"/>
                <w:left w:val="nil"/>
                <w:bottom w:val="nil"/>
                <w:right w:val="nil"/>
                <w:between w:val="nil"/>
                <w:bar w:val="nil"/>
              </w:pBdr>
              <w:spacing w:after="0" w:line="240" w:lineRule="auto"/>
              <w:jc w:val="both"/>
              <w:rPr>
                <w:rFonts w:ascii="Times New Roman" w:eastAsia="Arial Unicode MS" w:hAnsi="Times New Roman" w:cs="Times New Roman"/>
                <w:bdr w:val="none" w:sz="0" w:space="0" w:color="auto" w:frame="1"/>
              </w:rPr>
            </w:pPr>
            <w:r w:rsidRPr="00B07496">
              <w:rPr>
                <w:rFonts w:eastAsia="Arial Unicode MS"/>
                <w:b/>
                <w:bCs/>
                <w:bdr w:val="nil"/>
              </w:rPr>
              <w:lastRenderedPageBreak/>
              <w:t xml:space="preserve">Pateikiama su pasiūlymu: </w:t>
            </w:r>
            <w:r w:rsidRPr="004756C8">
              <w:rPr>
                <w:rFonts w:ascii="Times New Roman" w:eastAsia="Arial Unicode MS" w:hAnsi="Times New Roman" w:cs="Times New Roman"/>
                <w:bdr w:val="none" w:sz="0" w:space="0" w:color="auto" w:frame="1"/>
              </w:rPr>
              <w:t xml:space="preserve">per paskutinius 3 metus </w:t>
            </w:r>
            <w:r w:rsidR="004C2E78" w:rsidRPr="004756C8">
              <w:rPr>
                <w:rFonts w:ascii="Times New Roman" w:eastAsia="Arial Unicode MS" w:hAnsi="Times New Roman" w:cs="Times New Roman"/>
                <w:bdr w:val="none" w:sz="0" w:space="0" w:color="auto" w:frame="1"/>
              </w:rPr>
              <w:t>įvykdytų sutarčių</w:t>
            </w:r>
            <w:r w:rsidRPr="004756C8">
              <w:rPr>
                <w:rFonts w:ascii="Times New Roman" w:eastAsia="Arial Unicode MS" w:hAnsi="Times New Roman" w:cs="Times New Roman"/>
                <w:bdr w:val="none" w:sz="0" w:space="0" w:color="auto" w:frame="1"/>
              </w:rPr>
              <w:t xml:space="preserve"> sąrašas.</w:t>
            </w:r>
          </w:p>
          <w:p w14:paraId="7785A258" w14:textId="77777777" w:rsidR="00875A21" w:rsidRPr="004756C8" w:rsidRDefault="00875A21" w:rsidP="00BB22AB">
            <w:pPr>
              <w:pBdr>
                <w:top w:val="nil"/>
                <w:left w:val="nil"/>
                <w:bottom w:val="nil"/>
                <w:right w:val="nil"/>
                <w:between w:val="nil"/>
                <w:bar w:val="nil"/>
              </w:pBdr>
              <w:spacing w:after="0" w:line="240" w:lineRule="auto"/>
              <w:jc w:val="both"/>
              <w:rPr>
                <w:rFonts w:ascii="Times New Roman" w:eastAsia="Arial Unicode MS" w:hAnsi="Times New Roman" w:cs="Times New Roman"/>
                <w:bdr w:val="none" w:sz="0" w:space="0" w:color="auto" w:frame="1"/>
              </w:rPr>
            </w:pPr>
            <w:r w:rsidRPr="004756C8">
              <w:rPr>
                <w:rFonts w:ascii="Times New Roman" w:eastAsia="Arial Unicode MS" w:hAnsi="Times New Roman" w:cs="Times New Roman"/>
                <w:bdr w:val="none" w:sz="0" w:space="0" w:color="auto" w:frame="1"/>
              </w:rPr>
              <w:t>Dokumentai, kuriuos turės pateikti galimas laimėtojas:</w:t>
            </w:r>
          </w:p>
          <w:p w14:paraId="34AD5233" w14:textId="137504A2" w:rsidR="00875A21" w:rsidRPr="00B07496" w:rsidRDefault="009B3614" w:rsidP="00BB22AB">
            <w:pPr>
              <w:pBdr>
                <w:top w:val="nil"/>
                <w:left w:val="nil"/>
                <w:bottom w:val="nil"/>
                <w:right w:val="nil"/>
                <w:between w:val="nil"/>
                <w:bar w:val="nil"/>
              </w:pBdr>
              <w:spacing w:after="0" w:line="240" w:lineRule="auto"/>
              <w:jc w:val="both"/>
              <w:rPr>
                <w:rFonts w:eastAsia="Arial Unicode MS"/>
                <w:b/>
                <w:bCs/>
                <w:bdr w:val="nil"/>
              </w:rPr>
            </w:pPr>
            <w:r w:rsidRPr="004756C8">
              <w:rPr>
                <w:rFonts w:ascii="Times New Roman" w:eastAsia="Arial Unicode MS" w:hAnsi="Times New Roman" w:cs="Times New Roman"/>
                <w:bdr w:val="none" w:sz="0" w:space="0" w:color="auto" w:frame="1"/>
              </w:rPr>
              <w:t>Užsakovų pažymos, kuriose būtų nurodytos pristatytų prekių vertės, datos, prekių gavėjai, ar prekės buvo pristatytos tinkamai.</w:t>
            </w:r>
          </w:p>
        </w:tc>
        <w:tc>
          <w:tcPr>
            <w:tcW w:w="3870" w:type="dxa"/>
            <w:tcBorders>
              <w:top w:val="single" w:sz="4" w:space="0" w:color="000000"/>
              <w:left w:val="single" w:sz="4" w:space="0" w:color="000000"/>
              <w:bottom w:val="single" w:sz="4" w:space="0" w:color="000000"/>
              <w:right w:val="single" w:sz="4" w:space="0" w:color="000000"/>
            </w:tcBorders>
          </w:tcPr>
          <w:p w14:paraId="4F61CB74" w14:textId="77777777" w:rsidR="00C35D1D" w:rsidRPr="00C35D1D" w:rsidRDefault="00C35D1D" w:rsidP="00C35D1D">
            <w:pPr>
              <w:spacing w:after="0" w:line="240" w:lineRule="auto"/>
              <w:jc w:val="both"/>
              <w:rPr>
                <w:rFonts w:ascii="Times New Roman" w:eastAsia="Arial Unicode MS" w:hAnsi="Times New Roman" w:cs="Times New Roman"/>
                <w:bdr w:val="none" w:sz="0" w:space="0" w:color="auto" w:frame="1"/>
              </w:rPr>
            </w:pPr>
            <w:r w:rsidRPr="00C35D1D">
              <w:rPr>
                <w:rFonts w:ascii="Times New Roman" w:eastAsia="Arial Unicode MS" w:hAnsi="Times New Roman" w:cs="Times New Roman"/>
                <w:bdr w:val="none" w:sz="0" w:space="0" w:color="auto" w:frame="1"/>
              </w:rPr>
              <w:t>Jeigu pasiūlymą teikia ūkio subjektų grupė – reikalavimą turi atitikti visi ūkio subjektų grupės nariai kartu (ūkio subjektų grupės narių turima patirtis sumuojama), atsižvelgiant į jų prisiimamus įsipareigojimus.</w:t>
            </w:r>
          </w:p>
          <w:p w14:paraId="75C712BB" w14:textId="77777777" w:rsidR="00C35D1D" w:rsidRPr="00C35D1D" w:rsidRDefault="00C35D1D" w:rsidP="00C35D1D">
            <w:pPr>
              <w:spacing w:after="0" w:line="240" w:lineRule="auto"/>
              <w:jc w:val="both"/>
              <w:rPr>
                <w:rFonts w:ascii="Times New Roman" w:eastAsia="Arial Unicode MS" w:hAnsi="Times New Roman" w:cs="Times New Roman"/>
                <w:bdr w:val="none" w:sz="0" w:space="0" w:color="auto" w:frame="1"/>
              </w:rPr>
            </w:pPr>
            <w:r w:rsidRPr="00C35D1D">
              <w:rPr>
                <w:rFonts w:ascii="Times New Roman" w:eastAsia="Arial Unicode MS" w:hAnsi="Times New Roman" w:cs="Times New Roman"/>
                <w:bdr w:val="none" w:sz="0" w:space="0" w:color="auto" w:frame="1"/>
              </w:rPr>
              <w:t>Tiekėjas gali remtis kitų ūkio subjektų pajėgumais tik tuo atveju, jeigu tie subjektai patys vykdys tą pirkimo sutarties dalį, kuriai reikia jų turimų pajėgumų;</w:t>
            </w:r>
          </w:p>
          <w:p w14:paraId="712677DB" w14:textId="77777777" w:rsidR="00C35D1D" w:rsidRPr="00C35D1D" w:rsidRDefault="00C35D1D" w:rsidP="00C35D1D">
            <w:pPr>
              <w:spacing w:after="0" w:line="240" w:lineRule="auto"/>
              <w:jc w:val="both"/>
              <w:rPr>
                <w:rFonts w:ascii="Times New Roman" w:eastAsia="Arial Unicode MS" w:hAnsi="Times New Roman" w:cs="Times New Roman"/>
                <w:bdr w:val="none" w:sz="0" w:space="0" w:color="auto" w:frame="1"/>
              </w:rPr>
            </w:pPr>
            <w:r w:rsidRPr="00C35D1D">
              <w:rPr>
                <w:rFonts w:ascii="Times New Roman" w:eastAsia="Arial Unicode MS" w:hAnsi="Times New Roman" w:cs="Times New Roman"/>
                <w:bdr w:val="none" w:sz="0" w:space="0" w:color="auto" w:frame="1"/>
              </w:rPr>
              <w:t>Subtiekėjams šis reikalavimas nenustatomas.</w:t>
            </w:r>
          </w:p>
          <w:p w14:paraId="6BD10A5C" w14:textId="77777777" w:rsidR="00C35D1D" w:rsidRPr="00C35D1D" w:rsidRDefault="00C35D1D" w:rsidP="00C35D1D">
            <w:pPr>
              <w:spacing w:after="0" w:line="240" w:lineRule="auto"/>
              <w:jc w:val="both"/>
              <w:rPr>
                <w:rFonts w:ascii="Times New Roman" w:eastAsia="Arial Unicode MS" w:hAnsi="Times New Roman" w:cs="Times New Roman"/>
                <w:bdr w:val="none" w:sz="0" w:space="0" w:color="auto" w:frame="1"/>
              </w:rPr>
            </w:pPr>
          </w:p>
          <w:p w14:paraId="663A55BB" w14:textId="2179FD2F" w:rsidR="00875A21" w:rsidRPr="00C35D1D" w:rsidRDefault="00C35D1D" w:rsidP="00C35D1D">
            <w:pPr>
              <w:pBdr>
                <w:top w:val="nil"/>
                <w:left w:val="nil"/>
                <w:bottom w:val="nil"/>
                <w:right w:val="nil"/>
                <w:between w:val="nil"/>
                <w:bar w:val="nil"/>
              </w:pBdr>
              <w:spacing w:after="0" w:line="240" w:lineRule="auto"/>
              <w:jc w:val="both"/>
              <w:rPr>
                <w:rFonts w:eastAsia="Arial Unicode MS"/>
                <w:bdr w:val="nil"/>
              </w:rPr>
            </w:pPr>
            <w:r w:rsidRPr="00C35D1D">
              <w:rPr>
                <w:rFonts w:ascii="Times New Roman" w:eastAsia="Arial Unicode MS" w:hAnsi="Times New Roman" w:cs="Times New Roman"/>
                <w:bdr w:val="none" w:sz="0" w:space="0" w:color="auto" w:frame="1"/>
              </w:rPr>
              <w:t xml:space="preserve">Tiekėjui nedraudžiama remtis sutartimi, kurią tiekėjas vykdė ne vienas, bet kartu su kitais ūkio subjektais. Tačiau tokiu atveju turi būti vertinami būtent </w:t>
            </w:r>
            <w:r w:rsidRPr="00C35D1D">
              <w:rPr>
                <w:rFonts w:ascii="Times New Roman" w:eastAsia="Arial Unicode MS" w:hAnsi="Times New Roman" w:cs="Times New Roman"/>
                <w:bdr w:val="none" w:sz="0" w:space="0" w:color="auto" w:frame="1"/>
              </w:rPr>
              <w:lastRenderedPageBreak/>
              <w:t>konkretaus tiekėjo, dalyvaujančio viešajame pirkime, pristatytos (ir sumontuotos, jei taikoma) prekės, jų apimtis, vertė, o ne visas vykdytos sutarties objektas</w:t>
            </w:r>
          </w:p>
        </w:tc>
      </w:tr>
      <w:tr w:rsidR="00875A21" w:rsidRPr="00B07496" w14:paraId="2C684644" w14:textId="77777777" w:rsidTr="00C35D1D">
        <w:tc>
          <w:tcPr>
            <w:tcW w:w="9715" w:type="dxa"/>
            <w:gridSpan w:val="5"/>
            <w:tcBorders>
              <w:top w:val="single" w:sz="4" w:space="0" w:color="000000"/>
              <w:left w:val="single" w:sz="4" w:space="0" w:color="000000"/>
              <w:bottom w:val="single" w:sz="4" w:space="0" w:color="000000"/>
              <w:right w:val="single" w:sz="4" w:space="0" w:color="000000"/>
            </w:tcBorders>
          </w:tcPr>
          <w:p w14:paraId="1A0CEFCA" w14:textId="77777777" w:rsidR="00875A21" w:rsidRPr="00B07496" w:rsidRDefault="00875A21" w:rsidP="00BB22AB">
            <w:pPr>
              <w:pBdr>
                <w:top w:val="nil"/>
                <w:left w:val="nil"/>
                <w:bottom w:val="nil"/>
                <w:right w:val="nil"/>
                <w:between w:val="nil"/>
                <w:bar w:val="nil"/>
              </w:pBdr>
              <w:spacing w:after="0" w:line="240" w:lineRule="auto"/>
              <w:jc w:val="both"/>
              <w:rPr>
                <w:rFonts w:eastAsia="Arial Unicode MS"/>
                <w:color w:val="000000"/>
                <w:bdr w:val="nil"/>
              </w:rPr>
            </w:pPr>
            <w:r w:rsidRPr="00B07496">
              <w:rPr>
                <w:rFonts w:eastAsia="Arial Unicode MS"/>
                <w:color w:val="000000"/>
                <w:bdr w:val="nil"/>
              </w:rPr>
              <w:lastRenderedPageBreak/>
              <w:t>Pastabos:</w:t>
            </w:r>
          </w:p>
          <w:p w14:paraId="7D57CD34" w14:textId="77777777" w:rsidR="00875A21" w:rsidRPr="00B07496" w:rsidRDefault="00875A21" w:rsidP="00BB22AB">
            <w:pPr>
              <w:pBdr>
                <w:top w:val="nil"/>
                <w:left w:val="nil"/>
                <w:bottom w:val="nil"/>
                <w:right w:val="nil"/>
                <w:between w:val="nil"/>
                <w:bar w:val="nil"/>
              </w:pBdr>
              <w:spacing w:after="0" w:line="240" w:lineRule="auto"/>
              <w:jc w:val="both"/>
              <w:rPr>
                <w:rFonts w:eastAsia="Arial Unicode MS"/>
                <w:color w:val="000000"/>
                <w:bdr w:val="nil"/>
              </w:rPr>
            </w:pPr>
            <w:r w:rsidRPr="00B07496">
              <w:rPr>
                <w:rFonts w:eastAsia="Arial Unicode MS"/>
                <w:color w:val="000000"/>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0B08470" w14:textId="77777777" w:rsidR="00451CB6"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AB81580" w14:textId="77777777" w:rsidR="00875A21" w:rsidRPr="00262E3F" w:rsidRDefault="00875A21" w:rsidP="00451CB6">
      <w:pPr>
        <w:autoSpaceDE w:val="0"/>
        <w:autoSpaceDN w:val="0"/>
        <w:adjustRightInd w:val="0"/>
        <w:spacing w:after="0" w:line="240" w:lineRule="auto"/>
        <w:rPr>
          <w:rFonts w:ascii="Times New Roman" w:hAnsi="Times New Roman" w:cs="Times New Roman"/>
          <w:color w:val="000000"/>
          <w:kern w:val="0"/>
          <w:sz w:val="24"/>
          <w:szCs w:val="24"/>
        </w:rPr>
      </w:pPr>
    </w:p>
    <w:p w14:paraId="5ED5890A" w14:textId="77777777" w:rsidR="00451CB6" w:rsidRPr="00AA2795" w:rsidRDefault="00451CB6" w:rsidP="00451CB6">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4</w:t>
      </w:r>
      <w:r w:rsidRPr="00AA2795">
        <w:rPr>
          <w:rFonts w:ascii="Times New Roman" w:hAnsi="Times New Roman" w:cs="Times New Roman"/>
          <w:b/>
          <w:bCs/>
          <w:color w:val="000000"/>
          <w:kern w:val="0"/>
          <w:sz w:val="24"/>
          <w:szCs w:val="24"/>
        </w:rPr>
        <w:t xml:space="preserve">. </w:t>
      </w:r>
      <w:bookmarkStart w:id="0" w:name="_Hlk181912918"/>
      <w:r w:rsidRPr="00AA2795">
        <w:rPr>
          <w:rFonts w:ascii="Times New Roman" w:hAnsi="Times New Roman" w:cs="Times New Roman"/>
          <w:b/>
          <w:bCs/>
          <w:color w:val="000000"/>
          <w:kern w:val="0"/>
          <w:sz w:val="24"/>
          <w:szCs w:val="24"/>
        </w:rPr>
        <w:t>SUBTIEKĖJŲ PASITELKIMAS</w:t>
      </w:r>
      <w:bookmarkEnd w:id="0"/>
    </w:p>
    <w:p w14:paraId="40F721FE"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3DFF38C"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218F3FBE"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0F8D157F"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7E68D4"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 xml:space="preserve">Perkančioji organizacija netikrina subtiekėjų, pašalinimo pagrindų. </w:t>
      </w:r>
    </w:p>
    <w:p w14:paraId="36884FA1"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6639953" w14:textId="77777777" w:rsidR="00451CB6" w:rsidRPr="00AA2795" w:rsidRDefault="00451CB6" w:rsidP="00451CB6">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Pr="00AA2795">
        <w:rPr>
          <w:rFonts w:ascii="Times New Roman" w:hAnsi="Times New Roman" w:cs="Times New Roman"/>
          <w:b/>
          <w:bCs/>
          <w:color w:val="000000"/>
          <w:kern w:val="0"/>
          <w:sz w:val="24"/>
          <w:szCs w:val="24"/>
        </w:rPr>
        <w:t>.</w:t>
      </w:r>
      <w:r w:rsidRPr="00AA2795">
        <w:rPr>
          <w:rFonts w:ascii="Times New Roman" w:hAnsi="Times New Roman" w:cs="Times New Roman"/>
          <w:color w:val="000000"/>
          <w:kern w:val="0"/>
          <w:sz w:val="24"/>
          <w:szCs w:val="24"/>
        </w:rPr>
        <w:t xml:space="preserve"> </w:t>
      </w:r>
      <w:r w:rsidRPr="00AA2795">
        <w:rPr>
          <w:rFonts w:ascii="Times New Roman" w:hAnsi="Times New Roman" w:cs="Times New Roman"/>
          <w:b/>
          <w:bCs/>
          <w:color w:val="000000"/>
          <w:kern w:val="0"/>
          <w:sz w:val="24"/>
          <w:szCs w:val="24"/>
        </w:rPr>
        <w:t>TIEKĖJŲ GRUPĖS DALYVAVIMAS</w:t>
      </w:r>
    </w:p>
    <w:p w14:paraId="55FDC3B7"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034A3706"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512D981A"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D30FCC1"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B5D6AC1"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9D54482"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55B1F343"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26CE287C"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F3DA0A"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Pr="00262E3F">
        <w:rPr>
          <w:rFonts w:ascii="Times New Roman" w:hAnsi="Times New Roman" w:cs="Times New Roman"/>
          <w:b/>
          <w:bCs/>
          <w:color w:val="000000"/>
          <w:kern w:val="0"/>
          <w:sz w:val="24"/>
          <w:szCs w:val="24"/>
        </w:rPr>
        <w:t>. PASIŪLYMŲ RENGIMAS, PATEIKIMAS, KEITIMAS</w:t>
      </w:r>
    </w:p>
    <w:p w14:paraId="1F0085EE" w14:textId="77777777" w:rsidR="00451CB6"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1EBC32" w14:textId="4605DC4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F2DF4">
        <w:rPr>
          <w:rFonts w:ascii="Times New Roman" w:hAnsi="Times New Roman" w:cs="Times New Roman"/>
          <w:kern w:val="0"/>
          <w:sz w:val="24"/>
          <w:szCs w:val="24"/>
        </w:rPr>
        <w:t xml:space="preserve">6.1. </w:t>
      </w:r>
      <w:r w:rsidR="00EF2DF4" w:rsidRPr="00B03D13">
        <w:rPr>
          <w:rFonts w:ascii="Times New Roman" w:hAnsi="Times New Roman" w:cs="Times New Roman"/>
          <w:b/>
          <w:bCs/>
          <w:color w:val="000000"/>
          <w:kern w:val="0"/>
          <w:sz w:val="24"/>
          <w:szCs w:val="24"/>
        </w:rPr>
        <w:t>Tiekėjas gali pateikti tik vieną pasiūlymą.</w:t>
      </w:r>
      <w:r w:rsidR="00EF2DF4"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w:t>
      </w:r>
      <w:r w:rsidR="00EF2DF4" w:rsidRPr="00262E3F">
        <w:rPr>
          <w:rFonts w:ascii="Times New Roman" w:hAnsi="Times New Roman" w:cs="Times New Roman"/>
          <w:color w:val="000000"/>
          <w:kern w:val="0"/>
          <w:sz w:val="24"/>
          <w:szCs w:val="24"/>
        </w:rPr>
        <w:lastRenderedPageBreak/>
        <w:t>subtiekėju, išskyrus tuos atvejus, kai turima pagrįstų įrodymų, kad toks ūkio subjektų elgesys turėtų būti kvalifikuojamas kaip draudžiamas susitarimas.</w:t>
      </w:r>
      <w:r w:rsidRPr="00262E3F">
        <w:rPr>
          <w:rFonts w:ascii="Times New Roman" w:hAnsi="Times New Roman" w:cs="Times New Roman"/>
          <w:color w:val="000000"/>
          <w:kern w:val="0"/>
          <w:sz w:val="24"/>
          <w:szCs w:val="24"/>
        </w:rPr>
        <w:tab/>
      </w:r>
    </w:p>
    <w:p w14:paraId="2026C7F9"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Pr="00262E3F">
        <w:rPr>
          <w:rFonts w:ascii="Times New Roman" w:hAnsi="Times New Roman" w:cs="Times New Roman"/>
          <w:color w:val="000000"/>
          <w:kern w:val="0"/>
          <w:sz w:val="24"/>
          <w:szCs w:val="24"/>
        </w:rPr>
        <w:tab/>
      </w:r>
    </w:p>
    <w:p w14:paraId="0AD24E0A"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9" w:history="1">
        <w:r w:rsidRPr="00FB1756">
          <w:rPr>
            <w:rStyle w:val="Hyperlink"/>
            <w:rFonts w:ascii="Times New Roman" w:hAnsi="Times New Roman" w:cs="Times New Roman"/>
            <w:kern w:val="0"/>
            <w:sz w:val="24"/>
            <w:szCs w:val="24"/>
          </w:rPr>
          <w:t>https://viesiejipirkimai.lt</w:t>
        </w:r>
      </w:hyperlink>
      <w:r w:rsidRPr="00262E3F">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w:t>
      </w:r>
      <w:proofErr w:type="spellStart"/>
      <w:r w:rsidRPr="00262E3F">
        <w:rPr>
          <w:rFonts w:ascii="Times New Roman" w:hAnsi="Times New Roman" w:cs="Times New Roman"/>
          <w:color w:val="000000"/>
          <w:kern w:val="0"/>
          <w:sz w:val="24"/>
          <w:szCs w:val="24"/>
        </w:rPr>
        <w:t>pdf</w:t>
      </w:r>
      <w:proofErr w:type="spellEnd"/>
      <w:r w:rsidRPr="00262E3F">
        <w:rPr>
          <w:rFonts w:ascii="Times New Roman" w:hAnsi="Times New Roman" w:cs="Times New Roman"/>
          <w:color w:val="000000"/>
          <w:kern w:val="0"/>
          <w:sz w:val="24"/>
          <w:szCs w:val="24"/>
        </w:rPr>
        <w:t xml:space="preserve">, jpg, </w:t>
      </w:r>
      <w:proofErr w:type="spellStart"/>
      <w:r w:rsidRPr="00262E3F">
        <w:rPr>
          <w:rFonts w:ascii="Times New Roman" w:hAnsi="Times New Roman" w:cs="Times New Roman"/>
          <w:color w:val="000000"/>
          <w:kern w:val="0"/>
          <w:sz w:val="24"/>
          <w:szCs w:val="24"/>
        </w:rPr>
        <w:t>xlsx</w:t>
      </w:r>
      <w:proofErr w:type="spellEnd"/>
      <w:r w:rsidRPr="00262E3F">
        <w:rPr>
          <w:rFonts w:ascii="Times New Roman" w:hAnsi="Times New Roman" w:cs="Times New Roman"/>
          <w:color w:val="000000"/>
          <w:kern w:val="0"/>
          <w:sz w:val="24"/>
          <w:szCs w:val="24"/>
        </w:rPr>
        <w:t xml:space="preserve">, </w:t>
      </w:r>
      <w:proofErr w:type="spellStart"/>
      <w:r w:rsidRPr="00262E3F">
        <w:rPr>
          <w:rFonts w:ascii="Times New Roman" w:hAnsi="Times New Roman" w:cs="Times New Roman"/>
          <w:color w:val="000000"/>
          <w:kern w:val="0"/>
          <w:sz w:val="24"/>
          <w:szCs w:val="24"/>
        </w:rPr>
        <w:t>docx</w:t>
      </w:r>
      <w:proofErr w:type="spellEnd"/>
      <w:r w:rsidRPr="00262E3F">
        <w:rPr>
          <w:rFonts w:ascii="Times New Roman" w:hAnsi="Times New Roman" w:cs="Times New Roman"/>
          <w:color w:val="000000"/>
          <w:kern w:val="0"/>
          <w:sz w:val="24"/>
          <w:szCs w:val="24"/>
        </w:rPr>
        <w:t xml:space="preserve"> ir kt.).</w:t>
      </w:r>
      <w:r w:rsidRPr="00262E3F">
        <w:rPr>
          <w:rFonts w:ascii="Times New Roman" w:hAnsi="Times New Roman" w:cs="Times New Roman"/>
          <w:color w:val="000000"/>
          <w:kern w:val="0"/>
          <w:sz w:val="24"/>
          <w:szCs w:val="24"/>
        </w:rPr>
        <w:tab/>
      </w:r>
    </w:p>
    <w:p w14:paraId="41087A0C"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Pr="00262E3F">
        <w:rPr>
          <w:rFonts w:ascii="Times New Roman" w:hAnsi="Times New Roman" w:cs="Times New Roman"/>
          <w:color w:val="000000"/>
          <w:kern w:val="0"/>
          <w:sz w:val="24"/>
          <w:szCs w:val="24"/>
        </w:rPr>
        <w:tab/>
      </w:r>
    </w:p>
    <w:p w14:paraId="7D3F02D6"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Pr="00262E3F">
        <w:rPr>
          <w:rFonts w:ascii="Times New Roman" w:hAnsi="Times New Roman" w:cs="Times New Roman"/>
          <w:color w:val="000000"/>
          <w:kern w:val="0"/>
          <w:sz w:val="24"/>
          <w:szCs w:val="24"/>
        </w:rPr>
        <w:tab/>
      </w:r>
    </w:p>
    <w:p w14:paraId="755CBBD5"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.6. </w:t>
      </w:r>
      <w:bookmarkStart w:id="1" w:name="_Hlk144480256"/>
      <w:r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Pr="00A04657">
        <w:rPr>
          <w:rFonts w:ascii="Times New Roman" w:hAnsi="Times New Roman" w:cs="Times New Roman"/>
          <w:color w:val="000000"/>
          <w:kern w:val="0"/>
          <w:sz w:val="24"/>
          <w:szCs w:val="24"/>
        </w:rPr>
        <w:tab/>
      </w:r>
    </w:p>
    <w:p w14:paraId="019ED065"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.7. </w:t>
      </w:r>
      <w:r w:rsidRPr="00B03D13">
        <w:rPr>
          <w:rFonts w:ascii="Times New Roman" w:hAnsi="Times New Roman" w:cs="Times New Roman"/>
          <w:b/>
          <w:bCs/>
          <w:color w:val="000000"/>
          <w:kern w:val="0"/>
          <w:sz w:val="24"/>
          <w:szCs w:val="24"/>
        </w:rPr>
        <w:t xml:space="preserve">Pasiūlymas turi galioti ne trumpiau </w:t>
      </w:r>
      <w:r>
        <w:rPr>
          <w:rFonts w:ascii="Times New Roman" w:hAnsi="Times New Roman" w:cs="Times New Roman"/>
          <w:b/>
          <w:bCs/>
          <w:color w:val="000000"/>
          <w:kern w:val="0"/>
          <w:sz w:val="24"/>
          <w:szCs w:val="24"/>
        </w:rPr>
        <w:t>kaip 3</w:t>
      </w:r>
      <w:r w:rsidRPr="00B03D13">
        <w:rPr>
          <w:rFonts w:ascii="Times New Roman" w:hAnsi="Times New Roman" w:cs="Times New Roman"/>
          <w:b/>
          <w:bCs/>
          <w:color w:val="000000"/>
          <w:kern w:val="0"/>
          <w:sz w:val="24"/>
          <w:szCs w:val="24"/>
        </w:rPr>
        <w:t xml:space="preserve"> </w:t>
      </w:r>
      <w:r>
        <w:rPr>
          <w:rFonts w:ascii="Times New Roman" w:hAnsi="Times New Roman" w:cs="Times New Roman"/>
          <w:b/>
          <w:bCs/>
          <w:color w:val="000000"/>
          <w:kern w:val="0"/>
          <w:sz w:val="24"/>
          <w:szCs w:val="24"/>
        </w:rPr>
        <w:t>mėn.</w:t>
      </w:r>
      <w:r w:rsidRPr="00B03D13">
        <w:rPr>
          <w:rFonts w:ascii="Times New Roman" w:hAnsi="Times New Roman" w:cs="Times New Roman"/>
          <w:b/>
          <w:bCs/>
          <w:color w:val="000000"/>
          <w:kern w:val="0"/>
          <w:sz w:val="24"/>
          <w:szCs w:val="24"/>
        </w:rPr>
        <w:t xml:space="preserve"> nuo </w:t>
      </w:r>
      <w:r>
        <w:rPr>
          <w:rFonts w:ascii="Times New Roman" w:hAnsi="Times New Roman" w:cs="Times New Roman"/>
          <w:b/>
          <w:bCs/>
          <w:color w:val="000000"/>
          <w:kern w:val="0"/>
          <w:sz w:val="24"/>
          <w:szCs w:val="24"/>
        </w:rPr>
        <w:t xml:space="preserve">pirkimo </w:t>
      </w:r>
      <w:r w:rsidRPr="00B03D13">
        <w:rPr>
          <w:rFonts w:ascii="Times New Roman" w:hAnsi="Times New Roman" w:cs="Times New Roman"/>
          <w:b/>
          <w:bCs/>
          <w:color w:val="000000"/>
          <w:kern w:val="0"/>
          <w:sz w:val="24"/>
          <w:szCs w:val="24"/>
        </w:rPr>
        <w:t>pasiūlymų pateikimo termino pabaigos.</w:t>
      </w:r>
      <w:r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Pr="00262E3F">
        <w:rPr>
          <w:rFonts w:ascii="Times New Roman" w:hAnsi="Times New Roman" w:cs="Times New Roman"/>
          <w:color w:val="000000"/>
          <w:kern w:val="0"/>
          <w:sz w:val="24"/>
          <w:szCs w:val="24"/>
        </w:rPr>
        <w:tab/>
      </w:r>
    </w:p>
    <w:p w14:paraId="44AD6977"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Pr>
          <w:rFonts w:ascii="Times New Roman" w:hAnsi="Times New Roman" w:cs="Times New Roman"/>
          <w:color w:val="000000"/>
          <w:kern w:val="0"/>
          <w:sz w:val="24"/>
          <w:szCs w:val="24"/>
        </w:rPr>
        <w:t xml:space="preserve"> </w:t>
      </w:r>
      <w:r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4BB3CB9A"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.9. </w:t>
      </w:r>
      <w:r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Pr>
          <w:rFonts w:ascii="Times New Roman" w:hAnsi="Times New Roman" w:cs="Times New Roman"/>
          <w:color w:val="000000"/>
          <w:kern w:val="0"/>
          <w:sz w:val="24"/>
          <w:szCs w:val="24"/>
        </w:rPr>
        <w:t xml:space="preserve"> ir patikslinant skelbimą</w:t>
      </w:r>
      <w:r w:rsidRPr="00B77260">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4B96C24A"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.10. Pasiūlymas turi būti pateikiamas CVP IS priemonėmis, kurį turi sudaryti užpildyta </w:t>
      </w:r>
      <w:r w:rsidRPr="009346DD">
        <w:rPr>
          <w:rFonts w:ascii="Times New Roman" w:hAnsi="Times New Roman" w:cs="Times New Roman"/>
          <w:color w:val="4472C4" w:themeColor="accent1"/>
          <w:kern w:val="0"/>
          <w:sz w:val="24"/>
          <w:szCs w:val="24"/>
          <w:u w:val="single"/>
        </w:rPr>
        <w:t>pasiūlymo forma</w:t>
      </w:r>
      <w:r w:rsidRPr="009346DD">
        <w:rPr>
          <w:rFonts w:ascii="Times New Roman" w:hAnsi="Times New Roman" w:cs="Times New Roman"/>
          <w:color w:val="4472C4" w:themeColor="accent1"/>
          <w:kern w:val="0"/>
          <w:sz w:val="24"/>
          <w:szCs w:val="24"/>
        </w:rPr>
        <w:t xml:space="preserve"> </w:t>
      </w:r>
      <w:r w:rsidRPr="00262E3F">
        <w:rPr>
          <w:rFonts w:ascii="Times New Roman" w:hAnsi="Times New Roman" w:cs="Times New Roman"/>
          <w:color w:val="000000"/>
          <w:kern w:val="0"/>
          <w:sz w:val="24"/>
          <w:szCs w:val="24"/>
        </w:rPr>
        <w:t xml:space="preserve">parengta pagal pirkimo sąlygų </w:t>
      </w:r>
      <w:r w:rsidRPr="009346DD">
        <w:rPr>
          <w:rFonts w:ascii="Times New Roman" w:hAnsi="Times New Roman" w:cs="Times New Roman"/>
          <w:color w:val="4472C4" w:themeColor="accent1"/>
          <w:kern w:val="0"/>
          <w:sz w:val="24"/>
          <w:szCs w:val="24"/>
          <w:u w:val="single"/>
        </w:rPr>
        <w:t>2 priedą</w:t>
      </w:r>
      <w:r w:rsidRPr="009346DD">
        <w:rPr>
          <w:rFonts w:ascii="Times New Roman" w:hAnsi="Times New Roman" w:cs="Times New Roman"/>
          <w:color w:val="4472C4" w:themeColor="accent1"/>
          <w:kern w:val="0"/>
          <w:sz w:val="24"/>
          <w:szCs w:val="24"/>
        </w:rPr>
        <w:t xml:space="preserve"> </w:t>
      </w:r>
      <w:r w:rsidRPr="00262E3F">
        <w:rPr>
          <w:rFonts w:ascii="Times New Roman" w:hAnsi="Times New Roman" w:cs="Times New Roman"/>
          <w:color w:val="000000"/>
          <w:kern w:val="0"/>
          <w:sz w:val="24"/>
          <w:szCs w:val="24"/>
        </w:rPr>
        <w:t>ir šie pasiūlymo priedai:</w:t>
      </w:r>
      <w:r w:rsidRPr="00262E3F">
        <w:rPr>
          <w:rFonts w:ascii="Times New Roman" w:hAnsi="Times New Roman" w:cs="Times New Roman"/>
          <w:color w:val="000000"/>
          <w:kern w:val="0"/>
          <w:sz w:val="24"/>
          <w:szCs w:val="24"/>
        </w:rPr>
        <w:tab/>
      </w:r>
    </w:p>
    <w:p w14:paraId="71A86792"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.10.1. Jungtinės veiklos sutarties kopija (jeigu pasiūlymą teikia ūkio subjektų grupė).</w:t>
      </w:r>
    </w:p>
    <w:p w14:paraId="649A524F" w14:textId="77777777" w:rsidR="00451CB6"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.10.2. Įgaliojimas pateikti pasiūlymą (jeigu pasiūlymą pateikia ne tiekėjo vadovas).</w:t>
      </w:r>
    </w:p>
    <w:p w14:paraId="0F548DB9" w14:textId="77777777" w:rsidR="00451CB6"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12827">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3</w:t>
      </w:r>
      <w:r w:rsidRPr="00212827">
        <w:rPr>
          <w:rFonts w:ascii="Times New Roman" w:hAnsi="Times New Roman" w:cs="Times New Roman"/>
          <w:color w:val="000000"/>
          <w:kern w:val="0"/>
          <w:sz w:val="24"/>
          <w:szCs w:val="24"/>
        </w:rPr>
        <w:t>. Jei tiekėjas pasitelkia ūkio subjektus, kurių pajėgumais remiasi, – įrodymai, kad šie ištekliai bus prieinami per visą sutartinių įsipareigojimų vykdymo laikotarpį.</w:t>
      </w:r>
    </w:p>
    <w:p w14:paraId="39CDB0B3" w14:textId="77777777" w:rsidR="00451CB6" w:rsidRDefault="00451CB6" w:rsidP="003C710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6.10.4. </w:t>
      </w:r>
      <w:r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Pr>
          <w:rFonts w:ascii="Times New Roman" w:hAnsi="Times New Roman" w:cs="Times New Roman"/>
          <w:color w:val="000000"/>
          <w:kern w:val="0"/>
          <w:sz w:val="24"/>
          <w:szCs w:val="24"/>
        </w:rPr>
        <w:t>.</w:t>
      </w:r>
    </w:p>
    <w:p w14:paraId="20605BB8" w14:textId="5EBB8AC3" w:rsidR="002C60D0" w:rsidRPr="00B75224" w:rsidRDefault="002C60D0" w:rsidP="002C60D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B75224">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Pr="00B75224">
        <w:rPr>
          <w:rFonts w:ascii="Times New Roman" w:hAnsi="Times New Roman" w:cs="Times New Roman"/>
          <w:color w:val="000000"/>
          <w:kern w:val="0"/>
          <w:sz w:val="24"/>
          <w:szCs w:val="24"/>
        </w:rPr>
        <w:t>. Pasirinktas pasiūlymo galiojimo užtikrinimas:</w:t>
      </w:r>
    </w:p>
    <w:p w14:paraId="2BAB5505" w14:textId="12414678" w:rsidR="002C60D0" w:rsidRPr="00B75224" w:rsidRDefault="002C60D0" w:rsidP="002C60D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B75224">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Pr="00B75224">
        <w:rPr>
          <w:rFonts w:ascii="Times New Roman" w:hAnsi="Times New Roman" w:cs="Times New Roman"/>
          <w:color w:val="000000"/>
          <w:kern w:val="0"/>
          <w:sz w:val="24"/>
          <w:szCs w:val="24"/>
        </w:rPr>
        <w:t>.1. užstato į perkančiosios organizacijos sąskaitą pavedimo kopija;</w:t>
      </w:r>
    </w:p>
    <w:p w14:paraId="66E97CFA" w14:textId="6E6DA63F" w:rsidR="002C60D0" w:rsidRPr="00B75224" w:rsidRDefault="002C60D0" w:rsidP="0024494A">
      <w:pPr>
        <w:autoSpaceDE w:val="0"/>
        <w:autoSpaceDN w:val="0"/>
        <w:adjustRightInd w:val="0"/>
        <w:spacing w:after="0" w:line="240" w:lineRule="auto"/>
        <w:ind w:right="-1"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B75224">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Pr="00B75224">
        <w:rPr>
          <w:rFonts w:ascii="Times New Roman" w:hAnsi="Times New Roman" w:cs="Times New Roman"/>
          <w:color w:val="000000"/>
          <w:kern w:val="0"/>
          <w:sz w:val="24"/>
          <w:szCs w:val="24"/>
        </w:rPr>
        <w:t>.2.</w:t>
      </w:r>
      <w:r w:rsidR="00C37549">
        <w:rPr>
          <w:rFonts w:ascii="Times New Roman" w:hAnsi="Times New Roman" w:cs="Times New Roman"/>
          <w:color w:val="000000"/>
          <w:kern w:val="0"/>
          <w:sz w:val="24"/>
          <w:szCs w:val="24"/>
        </w:rPr>
        <w:t xml:space="preserve"> </w:t>
      </w:r>
      <w:r w:rsidR="00DD220C" w:rsidRPr="00B75224">
        <w:rPr>
          <w:rFonts w:ascii="Times New Roman" w:hAnsi="Times New Roman" w:cs="Times New Roman"/>
          <w:color w:val="000000"/>
          <w:kern w:val="0"/>
          <w:sz w:val="24"/>
          <w:szCs w:val="24"/>
        </w:rPr>
        <w:t>banko garantijos raštas;</w:t>
      </w:r>
    </w:p>
    <w:p w14:paraId="266C6CB2" w14:textId="4F0CE1EC" w:rsidR="002C60D0" w:rsidRDefault="002C60D0" w:rsidP="002C60D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B75224">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Pr="00B75224">
        <w:rPr>
          <w:rFonts w:ascii="Times New Roman" w:hAnsi="Times New Roman" w:cs="Times New Roman"/>
          <w:color w:val="000000"/>
          <w:kern w:val="0"/>
          <w:sz w:val="24"/>
          <w:szCs w:val="24"/>
        </w:rPr>
        <w:t xml:space="preserve">.3. </w:t>
      </w:r>
      <w:r w:rsidR="00DD220C" w:rsidRPr="00B75224">
        <w:rPr>
          <w:rFonts w:ascii="Times New Roman" w:hAnsi="Times New Roman" w:cs="Times New Roman"/>
          <w:color w:val="000000"/>
          <w:kern w:val="0"/>
          <w:sz w:val="24"/>
          <w:szCs w:val="24"/>
        </w:rPr>
        <w:t>kredito įstaigos garantijos raštas.</w:t>
      </w:r>
    </w:p>
    <w:p w14:paraId="0AF024D3" w14:textId="7F9E6B8F" w:rsidR="00FD0B3F" w:rsidRPr="00B75224" w:rsidRDefault="00FD0B3F" w:rsidP="002C60D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6.10.6. </w:t>
      </w:r>
      <w:r w:rsidR="00914DD6">
        <w:rPr>
          <w:rFonts w:ascii="Times New Roman" w:hAnsi="Times New Roman" w:cs="Times New Roman"/>
          <w:color w:val="000000"/>
          <w:kern w:val="0"/>
          <w:sz w:val="24"/>
          <w:szCs w:val="24"/>
        </w:rPr>
        <w:t>Tiekėjo k</w:t>
      </w:r>
      <w:r w:rsidR="00F831AF">
        <w:rPr>
          <w:rFonts w:ascii="Times New Roman" w:hAnsi="Times New Roman" w:cs="Times New Roman"/>
          <w:color w:val="000000"/>
          <w:kern w:val="0"/>
          <w:sz w:val="24"/>
          <w:szCs w:val="24"/>
        </w:rPr>
        <w:t>valifikacij</w:t>
      </w:r>
      <w:r w:rsidR="00914DD6">
        <w:rPr>
          <w:rFonts w:ascii="Times New Roman" w:hAnsi="Times New Roman" w:cs="Times New Roman"/>
          <w:color w:val="000000"/>
          <w:kern w:val="0"/>
          <w:sz w:val="24"/>
          <w:szCs w:val="24"/>
        </w:rPr>
        <w:t>ą įroda</w:t>
      </w:r>
      <w:r w:rsidR="00113ED1">
        <w:rPr>
          <w:rFonts w:ascii="Times New Roman" w:hAnsi="Times New Roman" w:cs="Times New Roman"/>
          <w:color w:val="000000"/>
          <w:kern w:val="0"/>
          <w:sz w:val="24"/>
          <w:szCs w:val="24"/>
        </w:rPr>
        <w:t xml:space="preserve">ntys dokumentai. </w:t>
      </w:r>
      <w:r w:rsidR="00113ED1">
        <w:rPr>
          <w:rFonts w:ascii="Times New Roman" w:eastAsia="Arial Unicode MS" w:hAnsi="Times New Roman" w:cs="Times New Roman"/>
          <w:bdr w:val="none" w:sz="0" w:space="0" w:color="auto" w:frame="1"/>
        </w:rPr>
        <w:t>P</w:t>
      </w:r>
      <w:r w:rsidR="00113ED1" w:rsidRPr="004756C8">
        <w:rPr>
          <w:rFonts w:ascii="Times New Roman" w:eastAsia="Arial Unicode MS" w:hAnsi="Times New Roman" w:cs="Times New Roman"/>
          <w:bdr w:val="none" w:sz="0" w:space="0" w:color="auto" w:frame="1"/>
        </w:rPr>
        <w:t>er paskutinius 3 metus įvykdytų sutarčių sąrašas.</w:t>
      </w:r>
      <w:r w:rsidR="00F831AF">
        <w:rPr>
          <w:rFonts w:ascii="Times New Roman" w:hAnsi="Times New Roman" w:cs="Times New Roman"/>
          <w:color w:val="000000"/>
          <w:kern w:val="0"/>
          <w:sz w:val="24"/>
          <w:szCs w:val="24"/>
        </w:rPr>
        <w:t xml:space="preserve"> </w:t>
      </w:r>
    </w:p>
    <w:p w14:paraId="27BA8FC6" w14:textId="108FD079" w:rsidR="0009784F" w:rsidRPr="0009784F" w:rsidRDefault="00450860" w:rsidP="003C710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6.10</w:t>
      </w:r>
      <w:r w:rsidR="00503185">
        <w:rPr>
          <w:rFonts w:ascii="Times New Roman" w:hAnsi="Times New Roman" w:cs="Times New Roman"/>
          <w:color w:val="000000"/>
          <w:kern w:val="0"/>
          <w:sz w:val="24"/>
          <w:szCs w:val="24"/>
        </w:rPr>
        <w:t>.</w:t>
      </w:r>
      <w:r w:rsidR="00FD0B3F">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 xml:space="preserve">. </w:t>
      </w:r>
      <w:r w:rsidRPr="00EF748E">
        <w:rPr>
          <w:rFonts w:ascii="Times New Roman" w:hAnsi="Times New Roman" w:cs="Times New Roman"/>
          <w:b/>
          <w:bCs/>
          <w:color w:val="000000"/>
          <w:kern w:val="0"/>
          <w:sz w:val="24"/>
          <w:szCs w:val="24"/>
        </w:rPr>
        <w:t>Atitikimą techniniams parametrams pagrindžiantys dokumentai.</w:t>
      </w:r>
      <w:r w:rsidR="0009784F" w:rsidRPr="0009784F">
        <w:rPr>
          <w:rFonts w:ascii="Times New Roman" w:hAnsi="Times New Roman" w:cs="Times New Roman"/>
          <w:color w:val="000000"/>
          <w:kern w:val="0"/>
          <w:sz w:val="24"/>
          <w:szCs w:val="24"/>
        </w:rPr>
        <w:tab/>
      </w:r>
    </w:p>
    <w:p w14:paraId="669DA434" w14:textId="4AF588DD"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.11. Tiekėjo pasiūlymą sudaro CVP IS priemonėmis pateiktos informacijos ir dokumentų visuma.</w:t>
      </w:r>
      <w:r w:rsidRPr="00262E3F">
        <w:rPr>
          <w:rFonts w:ascii="Times New Roman" w:hAnsi="Times New Roman" w:cs="Times New Roman"/>
          <w:color w:val="000000"/>
          <w:kern w:val="0"/>
          <w:sz w:val="24"/>
          <w:szCs w:val="24"/>
        </w:rPr>
        <w:tab/>
      </w:r>
    </w:p>
    <w:p w14:paraId="48B13DD3"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.12. </w:t>
      </w:r>
      <w:r w:rsidRPr="00B03D13">
        <w:rPr>
          <w:rFonts w:ascii="Times New Roman" w:hAnsi="Times New Roman" w:cs="Times New Roman"/>
          <w:b/>
          <w:bCs/>
          <w:color w:val="000000"/>
          <w:kern w:val="0"/>
          <w:sz w:val="24"/>
          <w:szCs w:val="24"/>
        </w:rPr>
        <w:t>Tiekėjas pasiūlymo formoje turi aiškiai nurodyti, kuri pasiūlymo informacija yra konfidenciali,</w:t>
      </w:r>
      <w:r w:rsidRPr="00262E3F">
        <w:rPr>
          <w:rFonts w:ascii="Times New Roman" w:hAnsi="Times New Roman" w:cs="Times New Roman"/>
          <w:color w:val="000000"/>
          <w:kern w:val="0"/>
          <w:sz w:val="24"/>
          <w:szCs w:val="24"/>
        </w:rPr>
        <w:t xml:space="preserve"> vadovaujantis VPĮ 20 straipsniu. </w:t>
      </w:r>
      <w:r w:rsidRPr="00E453BF">
        <w:rPr>
          <w:rFonts w:ascii="Times New Roman" w:hAnsi="Times New Roman" w:cs="Times New Roman"/>
          <w:color w:val="000000"/>
          <w:kern w:val="0"/>
          <w:sz w:val="24"/>
          <w:szCs w:val="24"/>
        </w:rPr>
        <w:t xml:space="preserve">Jei tokia informacija pasiūlyme nebus nurodyta, tuomet bus laikoma, kad bet kuri pateiktame pasiūlyme nurodyta informacija nėra konfidenciali. </w:t>
      </w:r>
      <w:r w:rsidRPr="00E453BF">
        <w:rPr>
          <w:rFonts w:ascii="Times New Roman" w:hAnsi="Times New Roman" w:cs="Times New Roman"/>
          <w:color w:val="000000"/>
          <w:kern w:val="0"/>
          <w:sz w:val="24"/>
          <w:szCs w:val="24"/>
        </w:rPr>
        <w:lastRenderedPageBreak/>
        <w:t>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B77260">
        <w:rPr>
          <w:rFonts w:ascii="Times New Roman" w:hAnsi="Times New Roman" w:cs="Times New Roman"/>
          <w:color w:val="000000"/>
          <w:kern w:val="0"/>
          <w:sz w:val="24"/>
          <w:szCs w:val="24"/>
        </w:rPr>
        <w:tab/>
      </w:r>
    </w:p>
    <w:p w14:paraId="529DA6CF"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B03D13">
        <w:rPr>
          <w:rFonts w:ascii="Times New Roman" w:hAnsi="Times New Roman" w:cs="Times New Roman"/>
          <w:color w:val="000000"/>
          <w:kern w:val="0"/>
          <w:sz w:val="24"/>
          <w:szCs w:val="24"/>
        </w:rPr>
        <w:t xml:space="preserve">.13. </w:t>
      </w:r>
      <w:bookmarkStart w:id="2" w:name="_Hlk157669390"/>
      <w:bookmarkStart w:id="3" w:name="_Hlk164078646"/>
      <w:r w:rsidRPr="00053B22">
        <w:rPr>
          <w:rFonts w:ascii="Times New Roman" w:hAnsi="Times New Roman" w:cs="Times New Roman"/>
          <w:b/>
          <w:bCs/>
          <w:color w:val="000000"/>
          <w:kern w:val="0"/>
          <w:sz w:val="24"/>
          <w:szCs w:val="24"/>
        </w:rPr>
        <w:t>Pasiūlymas turi būti pasirašytas fiziniu arba kvalifikuotu elektroniniu parašu</w:t>
      </w:r>
      <w:r w:rsidRPr="00053B22">
        <w:rPr>
          <w:rFonts w:ascii="Times New Roman" w:hAnsi="Times New Roman" w:cs="Times New Roman"/>
          <w:color w:val="000000"/>
          <w:kern w:val="0"/>
          <w:sz w:val="24"/>
          <w:szCs w:val="24"/>
        </w:rPr>
        <w:t xml:space="preserve">. Jeigu tiekėjas dokumentus tvirtina naudodamas </w:t>
      </w:r>
      <w:r>
        <w:rPr>
          <w:rFonts w:ascii="Times New Roman" w:hAnsi="Times New Roman" w:cs="Times New Roman"/>
          <w:color w:val="000000"/>
          <w:kern w:val="0"/>
          <w:sz w:val="24"/>
          <w:szCs w:val="24"/>
        </w:rPr>
        <w:t xml:space="preserve">kvalifikuotą </w:t>
      </w:r>
      <w:r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2"/>
      <w:r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05154744"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262E3F">
        <w:rPr>
          <w:rFonts w:ascii="Times New Roman" w:hAnsi="Times New Roman" w:cs="Times New Roman"/>
          <w:color w:val="000000"/>
          <w:kern w:val="0"/>
          <w:sz w:val="24"/>
          <w:szCs w:val="24"/>
        </w:rPr>
        <w:tab/>
      </w:r>
    </w:p>
    <w:p w14:paraId="1C5BBD0B"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Pr="00262E3F">
        <w:rPr>
          <w:rFonts w:ascii="Times New Roman" w:hAnsi="Times New Roman" w:cs="Times New Roman"/>
          <w:color w:val="000000"/>
          <w:kern w:val="0"/>
          <w:sz w:val="24"/>
          <w:szCs w:val="24"/>
        </w:rPr>
        <w:tab/>
      </w:r>
    </w:p>
    <w:p w14:paraId="06701176" w14:textId="77777777" w:rsidR="00451CB6" w:rsidRPr="00C4022B"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45A93C4"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Pr="00262E3F">
        <w:rPr>
          <w:rFonts w:ascii="Times New Roman" w:hAnsi="Times New Roman" w:cs="Times New Roman"/>
          <w:b/>
          <w:bCs/>
          <w:color w:val="000000"/>
          <w:kern w:val="0"/>
          <w:sz w:val="24"/>
          <w:szCs w:val="24"/>
        </w:rPr>
        <w:t>. PASIŪLYMŲ ŠIFRAVIMAS</w:t>
      </w:r>
    </w:p>
    <w:p w14:paraId="71E38D02" w14:textId="77777777" w:rsidR="00451CB6" w:rsidRPr="00C4022B"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A57884"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Pr="00262E3F">
        <w:rPr>
          <w:rFonts w:ascii="Times New Roman" w:hAnsi="Times New Roman" w:cs="Times New Roman"/>
          <w:color w:val="000000"/>
          <w:kern w:val="0"/>
          <w:sz w:val="24"/>
          <w:szCs w:val="24"/>
        </w:rPr>
        <w:tab/>
      </w:r>
    </w:p>
    <w:p w14:paraId="040D4449" w14:textId="5FE8F005" w:rsidR="00451CB6" w:rsidRPr="00913711" w:rsidRDefault="00451CB6" w:rsidP="00451CB6">
      <w:pPr>
        <w:autoSpaceDE w:val="0"/>
        <w:autoSpaceDN w:val="0"/>
        <w:adjustRightInd w:val="0"/>
        <w:spacing w:after="0"/>
        <w:ind w:firstLine="851"/>
        <w:jc w:val="both"/>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0" w:history="1">
        <w:r w:rsidR="00891131" w:rsidRPr="00A74BA0">
          <w:rPr>
            <w:rStyle w:val="Hyperlink"/>
            <w:rFonts w:ascii="Times New Roman" w:hAnsi="Times New Roman" w:cs="Times New Roman"/>
            <w:sz w:val="24"/>
            <w:szCs w:val="24"/>
          </w:rPr>
          <w:t>https://vpt.lrv.lt/lt/nuorodos/kiti-duomenys/pasiulymu-sifravimas/</w:t>
        </w:r>
      </w:hyperlink>
      <w:r w:rsidR="00891131" w:rsidRPr="00262E3F">
        <w:rPr>
          <w:rFonts w:ascii="Times New Roman" w:hAnsi="Times New Roman" w:cs="Times New Roman"/>
          <w:color w:val="000000"/>
          <w:kern w:val="0"/>
          <w:sz w:val="24"/>
          <w:szCs w:val="24"/>
        </w:rPr>
        <w:t>.</w:t>
      </w:r>
    </w:p>
    <w:p w14:paraId="0C016051"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262E3F">
        <w:rPr>
          <w:rFonts w:ascii="Times New Roman" w:hAnsi="Times New Roman" w:cs="Times New Roman"/>
          <w:color w:val="000000"/>
          <w:kern w:val="0"/>
          <w:sz w:val="24"/>
          <w:szCs w:val="24"/>
        </w:rPr>
        <w:tab/>
      </w:r>
    </w:p>
    <w:p w14:paraId="2BD8B4F4"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262E3F">
        <w:rPr>
          <w:rFonts w:ascii="Times New Roman" w:hAnsi="Times New Roman" w:cs="Times New Roman"/>
          <w:color w:val="000000"/>
          <w:kern w:val="0"/>
          <w:sz w:val="24"/>
          <w:szCs w:val="24"/>
        </w:rPr>
        <w:tab/>
      </w:r>
    </w:p>
    <w:p w14:paraId="33A2D0F4" w14:textId="77777777" w:rsidR="00451CB6" w:rsidRDefault="00451CB6" w:rsidP="00451CB6">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8</w:t>
      </w:r>
      <w:r w:rsidRPr="00262E3F">
        <w:rPr>
          <w:rFonts w:ascii="Times New Roman" w:hAnsi="Times New Roman" w:cs="Times New Roman"/>
          <w:b/>
          <w:bCs/>
          <w:color w:val="000000"/>
          <w:kern w:val="0"/>
          <w:sz w:val="24"/>
          <w:szCs w:val="24"/>
        </w:rPr>
        <w:t>. PASIŪLYMŲ GALIOJIMO UŽTIKRINIMAS</w:t>
      </w:r>
    </w:p>
    <w:p w14:paraId="7E7D336F" w14:textId="77777777" w:rsidR="002C60D0" w:rsidRPr="00262E3F" w:rsidRDefault="002C60D0" w:rsidP="002C60D0">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42B1705" w14:textId="10601AF4" w:rsidR="002C60D0" w:rsidRPr="00F33F86" w:rsidRDefault="002C60D0" w:rsidP="002C60D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.1. </w:t>
      </w:r>
      <w:r w:rsidR="0022272D">
        <w:rPr>
          <w:rFonts w:ascii="Times New Roman" w:hAnsi="Times New Roman" w:cs="Times New Roman"/>
          <w:sz w:val="24"/>
          <w:szCs w:val="24"/>
        </w:rPr>
        <w:t>Perkančioji organizacija nereikalauja</w:t>
      </w:r>
      <w:r w:rsidR="0022272D" w:rsidRPr="00881FB7">
        <w:rPr>
          <w:rFonts w:ascii="Times New Roman" w:hAnsi="Times New Roman" w:cs="Times New Roman"/>
          <w:sz w:val="24"/>
          <w:szCs w:val="24"/>
        </w:rPr>
        <w:t xml:space="preserve"> užtikrinti savo pasiūlymo galiojim</w:t>
      </w:r>
      <w:r w:rsidR="0022272D">
        <w:rPr>
          <w:rFonts w:ascii="Times New Roman" w:hAnsi="Times New Roman" w:cs="Times New Roman"/>
          <w:sz w:val="24"/>
          <w:szCs w:val="24"/>
        </w:rPr>
        <w:t>o.</w:t>
      </w:r>
      <w:r w:rsidRPr="00F33F86">
        <w:rPr>
          <w:rFonts w:ascii="Times New Roman" w:hAnsi="Times New Roman" w:cs="Times New Roman"/>
          <w:color w:val="000000"/>
          <w:kern w:val="0"/>
          <w:sz w:val="24"/>
          <w:szCs w:val="24"/>
        </w:rPr>
        <w:tab/>
      </w:r>
    </w:p>
    <w:p w14:paraId="38EE214B"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Pr="00262E3F">
        <w:rPr>
          <w:rFonts w:ascii="Times New Roman" w:hAnsi="Times New Roman" w:cs="Times New Roman"/>
          <w:b/>
          <w:bCs/>
          <w:color w:val="000000"/>
          <w:kern w:val="0"/>
          <w:sz w:val="24"/>
          <w:szCs w:val="24"/>
        </w:rPr>
        <w:t>. PAVYZDŽIŲ PATEIKIMAS</w:t>
      </w:r>
    </w:p>
    <w:p w14:paraId="228010CA" w14:textId="77777777" w:rsidR="00451CB6" w:rsidRPr="00C4022B"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610E75B" w14:textId="77777777" w:rsidR="00451CB6" w:rsidRPr="00262E3F" w:rsidRDefault="00451CB6" w:rsidP="00451CB6">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.1. Siūlomo pirkimo objekto pavyzdžiai nereikalaujami.</w:t>
      </w:r>
      <w:r w:rsidRPr="00262E3F">
        <w:rPr>
          <w:rFonts w:ascii="Times New Roman" w:hAnsi="Times New Roman" w:cs="Times New Roman"/>
          <w:color w:val="000000"/>
          <w:kern w:val="0"/>
          <w:sz w:val="24"/>
          <w:szCs w:val="24"/>
        </w:rPr>
        <w:tab/>
      </w:r>
    </w:p>
    <w:p w14:paraId="71885CF5" w14:textId="77777777" w:rsidR="00451CB6" w:rsidRPr="00123C24"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ab/>
      </w:r>
    </w:p>
    <w:p w14:paraId="1763071C"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Pr="00262E3F">
        <w:rPr>
          <w:rFonts w:ascii="Times New Roman" w:hAnsi="Times New Roman" w:cs="Times New Roman"/>
          <w:b/>
          <w:bCs/>
          <w:color w:val="000000"/>
          <w:kern w:val="0"/>
          <w:sz w:val="24"/>
          <w:szCs w:val="24"/>
        </w:rPr>
        <w:t>. PIRKIMO DOKUMENTŲ PAAIŠKINIMAS IR PATIKSLINIMAS</w:t>
      </w:r>
    </w:p>
    <w:p w14:paraId="4D148A6C" w14:textId="77777777" w:rsidR="00451CB6" w:rsidRPr="00710BC4" w:rsidRDefault="00451CB6" w:rsidP="00451CB6">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280F357D"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Pr="00262E3F">
        <w:rPr>
          <w:rFonts w:ascii="Times New Roman" w:hAnsi="Times New Roman" w:cs="Times New Roman"/>
          <w:color w:val="000000"/>
          <w:kern w:val="0"/>
          <w:sz w:val="24"/>
          <w:szCs w:val="24"/>
        </w:rPr>
        <w:tab/>
      </w:r>
    </w:p>
    <w:p w14:paraId="6A83D798"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Pr="00262E3F">
        <w:rPr>
          <w:rFonts w:ascii="Times New Roman" w:hAnsi="Times New Roman" w:cs="Times New Roman"/>
          <w:color w:val="000000"/>
          <w:kern w:val="0"/>
          <w:sz w:val="24"/>
          <w:szCs w:val="24"/>
        </w:rPr>
        <w:tab/>
      </w:r>
    </w:p>
    <w:p w14:paraId="5EF2E498"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262E3F">
        <w:rPr>
          <w:rFonts w:ascii="Times New Roman" w:hAnsi="Times New Roman" w:cs="Times New Roman"/>
          <w:color w:val="000000"/>
          <w:kern w:val="0"/>
          <w:sz w:val="24"/>
          <w:szCs w:val="24"/>
        </w:rPr>
        <w:tab/>
      </w:r>
    </w:p>
    <w:p w14:paraId="27387728"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Pr="00262E3F">
        <w:rPr>
          <w:rFonts w:ascii="Times New Roman" w:hAnsi="Times New Roman" w:cs="Times New Roman"/>
          <w:color w:val="000000"/>
          <w:kern w:val="0"/>
          <w:sz w:val="24"/>
          <w:szCs w:val="24"/>
        </w:rPr>
        <w:tab/>
      </w:r>
    </w:p>
    <w:p w14:paraId="3C400E80"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00791D98" w14:textId="77777777" w:rsidR="00451CB6" w:rsidRPr="00E453B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.6</w:t>
      </w:r>
      <w:r>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.3. p. nurodyto termino (tiekėjui laiku pateikus prašymą paaiškinti, patikslinti</w:t>
      </w:r>
      <w:r>
        <w:rPr>
          <w:rFonts w:ascii="Times New Roman" w:hAnsi="Times New Roman" w:cs="Times New Roman"/>
          <w:color w:val="000000"/>
          <w:kern w:val="0"/>
          <w:sz w:val="24"/>
          <w:szCs w:val="24"/>
        </w:rPr>
        <w:t xml:space="preserve"> </w:t>
      </w:r>
      <w:r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1710292"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277C7747"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Pr="00262E3F">
        <w:rPr>
          <w:rFonts w:ascii="Times New Roman" w:hAnsi="Times New Roman" w:cs="Times New Roman"/>
          <w:color w:val="000000"/>
          <w:kern w:val="0"/>
          <w:sz w:val="24"/>
          <w:szCs w:val="24"/>
        </w:rPr>
        <w:tab/>
      </w:r>
    </w:p>
    <w:p w14:paraId="6CF8B4BC"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5A7563">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9</w:t>
      </w:r>
      <w:r w:rsidRPr="005A7563">
        <w:rPr>
          <w:rFonts w:ascii="Times New Roman" w:hAnsi="Times New Roman" w:cs="Times New Roman"/>
          <w:color w:val="000000"/>
          <w:kern w:val="0"/>
          <w:sz w:val="24"/>
          <w:szCs w:val="24"/>
        </w:rPr>
        <w:t>. Perkančioji organizacija nerengs susitikimų su tiekėjais dėl pirkimo dokumentų paaiškinimo.</w:t>
      </w:r>
      <w:r w:rsidRPr="005A7563">
        <w:rPr>
          <w:rFonts w:ascii="Times New Roman" w:hAnsi="Times New Roman" w:cs="Times New Roman"/>
          <w:color w:val="000000"/>
          <w:kern w:val="0"/>
          <w:sz w:val="24"/>
          <w:szCs w:val="24"/>
        </w:rPr>
        <w:tab/>
      </w:r>
    </w:p>
    <w:p w14:paraId="1C3A7740" w14:textId="77777777" w:rsidR="00451CB6" w:rsidRPr="001D3D31" w:rsidRDefault="00451CB6" w:rsidP="00451CB6">
      <w:pPr>
        <w:ind w:firstLine="709"/>
        <w:jc w:val="both"/>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xml:space="preserve">. </w:t>
      </w:r>
      <w:r w:rsidRPr="00E707F1">
        <w:rPr>
          <w:rFonts w:ascii="Times New Roman" w:hAnsi="Times New Roman" w:cs="Times New Roman"/>
          <w:color w:val="000000"/>
          <w:kern w:val="0"/>
          <w:sz w:val="24"/>
          <w:szCs w:val="24"/>
        </w:rPr>
        <w:t>Perkančioji organizacija nerengs pirkimo objekto apžiūros.</w:t>
      </w:r>
    </w:p>
    <w:p w14:paraId="09FD9BE8"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bookmarkStart w:id="4" w:name="_Hlk141261435"/>
      <w:r>
        <w:rPr>
          <w:rFonts w:ascii="Times New Roman" w:hAnsi="Times New Roman" w:cs="Times New Roman"/>
          <w:b/>
          <w:bCs/>
          <w:color w:val="000000"/>
          <w:kern w:val="0"/>
          <w:sz w:val="24"/>
          <w:szCs w:val="24"/>
        </w:rPr>
        <w:t>11</w:t>
      </w:r>
      <w:r w:rsidRPr="00262E3F">
        <w:rPr>
          <w:rFonts w:ascii="Times New Roman" w:hAnsi="Times New Roman" w:cs="Times New Roman"/>
          <w:b/>
          <w:bCs/>
          <w:color w:val="000000"/>
          <w:kern w:val="0"/>
          <w:sz w:val="24"/>
          <w:szCs w:val="24"/>
        </w:rPr>
        <w:t>. SUSIPAŽINIMAS SU GAUTAIS PASIŪLYMAIS</w:t>
      </w:r>
    </w:p>
    <w:p w14:paraId="6152DBF6" w14:textId="77777777" w:rsidR="00451CB6" w:rsidRPr="00C4022B"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2CD4D8D"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.1. Pirminis susipažinimas su CVP IS priemonėmis pateiktais tiekėjų pasiūlymais vyks </w:t>
      </w:r>
      <w:r>
        <w:rPr>
          <w:rFonts w:ascii="Times New Roman" w:hAnsi="Times New Roman" w:cs="Times New Roman"/>
          <w:color w:val="000000"/>
          <w:kern w:val="0"/>
          <w:sz w:val="24"/>
          <w:szCs w:val="24"/>
        </w:rPr>
        <w:t>30</w:t>
      </w:r>
      <w:r w:rsidRPr="00262E3F">
        <w:rPr>
          <w:rFonts w:ascii="Times New Roman" w:hAnsi="Times New Roman" w:cs="Times New Roman"/>
          <w:color w:val="000000"/>
          <w:kern w:val="0"/>
          <w:sz w:val="24"/>
          <w:szCs w:val="24"/>
        </w:rPr>
        <w:t xml:space="preserve"> min. po </w:t>
      </w:r>
      <w:r>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5924E440"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775556C5"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.3. Pirminio susipažinimo su CVP IS priemonėmis pateiktais pasiūlymais </w:t>
      </w:r>
      <w:r>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p>
    <w:bookmarkEnd w:id="4"/>
    <w:p w14:paraId="1FEEB682" w14:textId="77777777" w:rsidR="00451CB6" w:rsidRDefault="00451CB6" w:rsidP="00451CB6">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23DC6548"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12</w:t>
      </w:r>
      <w:r w:rsidRPr="00262E3F">
        <w:rPr>
          <w:rFonts w:ascii="Times New Roman" w:hAnsi="Times New Roman" w:cs="Times New Roman"/>
          <w:b/>
          <w:bCs/>
          <w:color w:val="000000"/>
          <w:kern w:val="0"/>
          <w:sz w:val="24"/>
          <w:szCs w:val="24"/>
        </w:rPr>
        <w:t>. PASIŪLYMŲ NAGRINĖJIMAS</w:t>
      </w:r>
    </w:p>
    <w:p w14:paraId="59263CA4" w14:textId="77777777" w:rsidR="00451CB6"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AF15657"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1BAFC455" w14:textId="29C02E67" w:rsidR="004E4F62" w:rsidRPr="00F33F86" w:rsidRDefault="004E4F62" w:rsidP="004E4F6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F33F86">
        <w:rPr>
          <w:rFonts w:ascii="Times New Roman" w:hAnsi="Times New Roman" w:cs="Times New Roman"/>
          <w:color w:val="000000"/>
          <w:kern w:val="0"/>
          <w:sz w:val="24"/>
          <w:szCs w:val="24"/>
        </w:rPr>
        <w:t xml:space="preserve">.1.1. tikrina ar nebuvo pasiūlytos per didelės, perkančiajai organizacijai nepriimtinos kainos. Laikoma, kad pasiūlyta kaina yra per didelė ir nepriimtina, jeigu ji viršija perkančiosios organizacijos pirkimui skirtas lėšas, nurodytas </w:t>
      </w:r>
      <w:r w:rsidR="00DC27D6">
        <w:rPr>
          <w:rFonts w:ascii="Times New Roman" w:hAnsi="Times New Roman" w:cs="Times New Roman"/>
          <w:color w:val="000000"/>
          <w:kern w:val="0"/>
          <w:sz w:val="24"/>
          <w:szCs w:val="24"/>
        </w:rPr>
        <w:t>pirkimo dokumentuose</w:t>
      </w:r>
      <w:r w:rsidRPr="00F33F86">
        <w:rPr>
          <w:rFonts w:ascii="Times New Roman" w:hAnsi="Times New Roman" w:cs="Times New Roman"/>
          <w:color w:val="000000"/>
          <w:kern w:val="0"/>
          <w:sz w:val="24"/>
          <w:szCs w:val="24"/>
        </w:rPr>
        <w:t>.;</w:t>
      </w:r>
    </w:p>
    <w:p w14:paraId="589F4AAE" w14:textId="77777777" w:rsidR="00451CB6"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 xml:space="preserve">12.1.2.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7200E0F5"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6C2F87D"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20C39307"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patikrina, ar tiekėjo pasiūlyme nurodyta kaina (jos sudedamosios dalys) neatrodo neįprastai maža;</w:t>
      </w:r>
      <w:r w:rsidRPr="00262E3F">
        <w:rPr>
          <w:rFonts w:ascii="Times New Roman" w:hAnsi="Times New Roman" w:cs="Times New Roman"/>
          <w:color w:val="000000"/>
          <w:kern w:val="0"/>
          <w:sz w:val="24"/>
          <w:szCs w:val="24"/>
        </w:rPr>
        <w:tab/>
      </w:r>
      <w:r w:rsidRPr="00262E3F">
        <w:rPr>
          <w:rFonts w:ascii="Times New Roman" w:hAnsi="Times New Roman" w:cs="Times New Roman"/>
          <w:color w:val="000000"/>
          <w:kern w:val="0"/>
          <w:sz w:val="24"/>
          <w:szCs w:val="24"/>
        </w:rPr>
        <w:tab/>
      </w:r>
    </w:p>
    <w:p w14:paraId="09EC2F31"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sudaro pasiūlymų eilę ir nustato pirkimo laimėtoją;</w:t>
      </w:r>
      <w:r w:rsidRPr="00262E3F">
        <w:rPr>
          <w:rFonts w:ascii="Times New Roman" w:hAnsi="Times New Roman" w:cs="Times New Roman"/>
          <w:color w:val="000000"/>
          <w:kern w:val="0"/>
          <w:sz w:val="24"/>
          <w:szCs w:val="24"/>
        </w:rPr>
        <w:tab/>
      </w:r>
    </w:p>
    <w:p w14:paraId="44DB0E64"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tiekėją, kurio pasiūlymas pripažintas laimėjusiu, kviečia sudaryti pirkimo sutartį.</w:t>
      </w:r>
    </w:p>
    <w:p w14:paraId="22C3F6E2" w14:textId="77777777" w:rsidR="00451CB6" w:rsidRPr="00FF10A8"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Pr>
          <w:rFonts w:ascii="Times New Roman" w:hAnsi="Times New Roman" w:cs="Times New Roman"/>
          <w:color w:val="000000"/>
          <w:kern w:val="0"/>
          <w:sz w:val="24"/>
          <w:szCs w:val="24"/>
        </w:rPr>
        <w:t xml:space="preserve">, </w:t>
      </w:r>
      <w:r w:rsidRPr="00B27019">
        <w:rPr>
          <w:rFonts w:ascii="Times New Roman" w:hAnsi="Times New Roman" w:cs="Times New Roman"/>
          <w:color w:val="000000"/>
          <w:kern w:val="0"/>
          <w:sz w:val="24"/>
          <w:szCs w:val="24"/>
        </w:rPr>
        <w:t>vadovaudamasi Viešųjų pirkimų nuostatomis</w:t>
      </w:r>
      <w:r>
        <w:rPr>
          <w:rFonts w:ascii="Times New Roman" w:hAnsi="Times New Roman" w:cs="Times New Roman"/>
          <w:color w:val="000000"/>
          <w:kern w:val="0"/>
          <w:sz w:val="24"/>
          <w:szCs w:val="24"/>
        </w:rPr>
        <w:t xml:space="preserve"> </w:t>
      </w:r>
      <w:r w:rsidRPr="00B27019">
        <w:rPr>
          <w:rFonts w:ascii="Times New Roman" w:hAnsi="Times New Roman" w:cs="Times New Roman"/>
          <w:color w:val="000000"/>
          <w:kern w:val="0"/>
          <w:sz w:val="24"/>
          <w:szCs w:val="24"/>
        </w:rPr>
        <w:t>Pasiūlymų patikslinimo, papildymo ar paaiškinimo taisyklėmis.</w:t>
      </w:r>
    </w:p>
    <w:p w14:paraId="52E30CCC" w14:textId="77777777" w:rsidR="00451CB6" w:rsidRPr="00FF10A8"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.3. Pasiūlymai tikslinami, papildomi arba paaiškinami vadovaujantis Viešųjų pirkimų tarnybos nustatytomis Pasiūlymų patikslinimo, papildymo ar paaiškinimo taisyklės.</w:t>
      </w:r>
    </w:p>
    <w:p w14:paraId="6B6EE000"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.4. Komisija, pasiūlymų vertinimo metu radusi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17943D70"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2D05B8A5"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57 straipsnio 1 ir 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4F896C4E"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660CC86C" w14:textId="77777777" w:rsidR="00451CB6" w:rsidRPr="00C4022B"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371BA25"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13</w:t>
      </w:r>
      <w:r w:rsidRPr="00262E3F">
        <w:rPr>
          <w:rFonts w:ascii="Times New Roman" w:hAnsi="Times New Roman" w:cs="Times New Roman"/>
          <w:b/>
          <w:bCs/>
          <w:color w:val="000000"/>
          <w:kern w:val="0"/>
          <w:sz w:val="24"/>
          <w:szCs w:val="24"/>
        </w:rPr>
        <w:t>. ELEKTRONINIS AUKCIONAS</w:t>
      </w:r>
    </w:p>
    <w:p w14:paraId="0CFEC7EE" w14:textId="77777777" w:rsidR="00451CB6" w:rsidRPr="00710BC4" w:rsidRDefault="00451CB6" w:rsidP="00451CB6">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E8AA95D" w14:textId="77777777" w:rsidR="00646724" w:rsidRDefault="00646724" w:rsidP="0064672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13.1. </w:t>
      </w:r>
      <w:r w:rsidRPr="00767556">
        <w:rPr>
          <w:rFonts w:ascii="Times New Roman" w:hAnsi="Times New Roman" w:cs="Times New Roman"/>
          <w:color w:val="000000"/>
          <w:kern w:val="0"/>
          <w:sz w:val="24"/>
          <w:szCs w:val="24"/>
        </w:rPr>
        <w:t>Perkančioji organizacija pirkime netaikys elektroninio aukciono.</w:t>
      </w:r>
    </w:p>
    <w:p w14:paraId="6F777181" w14:textId="77777777" w:rsidR="00451CB6" w:rsidRPr="00262E3F" w:rsidRDefault="00451CB6" w:rsidP="00451CB6">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544A4FDB"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14</w:t>
      </w:r>
      <w:r w:rsidRPr="00262E3F">
        <w:rPr>
          <w:rFonts w:ascii="Times New Roman" w:hAnsi="Times New Roman" w:cs="Times New Roman"/>
          <w:b/>
          <w:bCs/>
          <w:color w:val="000000"/>
          <w:kern w:val="0"/>
          <w:sz w:val="24"/>
          <w:szCs w:val="24"/>
        </w:rPr>
        <w:t>. PASIŪLYMŲ ATMETIMO PRIEŽASTYS</w:t>
      </w:r>
    </w:p>
    <w:p w14:paraId="41E67746" w14:textId="77777777" w:rsidR="00451CB6"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7A95CA" w14:textId="77777777" w:rsidR="00451CB6" w:rsidRPr="00262E3F" w:rsidRDefault="00451CB6" w:rsidP="00451CB6">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16D14CAA"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.1.1. tiekėjas pasiūlymą ar jo dalį pateikė ne CVP IS priemonėmis;</w:t>
      </w:r>
    </w:p>
    <w:p w14:paraId="7676C6E8"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262E3F">
        <w:rPr>
          <w:rFonts w:ascii="Times New Roman" w:hAnsi="Times New Roman" w:cs="Times New Roman"/>
          <w:color w:val="000000"/>
          <w:kern w:val="0"/>
          <w:sz w:val="24"/>
          <w:szCs w:val="24"/>
        </w:rPr>
        <w:tab/>
      </w:r>
    </w:p>
    <w:p w14:paraId="45B9B87A"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00E70674" w14:textId="089CA5BC"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xml:space="preserve">. </w:t>
      </w:r>
      <w:r w:rsidR="002D29A5" w:rsidRPr="002D29A5">
        <w:rPr>
          <w:rFonts w:ascii="Times New Roman" w:hAnsi="Times New Roman" w:cs="Times New Roman"/>
          <w:color w:val="000000"/>
          <w:kern w:val="0"/>
          <w:sz w:val="24"/>
          <w:szCs w:val="24"/>
        </w:rPr>
        <w:t>pasiūlyta kaina yra per didelė ir nepriimtina. Šiuo atveju jo pasiūlymas atmetamas kaip neatitinkantis pirkimo dokumentuose nustatytų reikalavimų</w:t>
      </w:r>
      <w:r w:rsidRPr="00262E3F">
        <w:rPr>
          <w:rFonts w:ascii="Times New Roman" w:hAnsi="Times New Roman" w:cs="Times New Roman"/>
          <w:color w:val="000000"/>
          <w:kern w:val="0"/>
          <w:sz w:val="24"/>
          <w:szCs w:val="24"/>
        </w:rPr>
        <w:tab/>
      </w:r>
      <w:r>
        <w:rPr>
          <w:rFonts w:ascii="Times New Roman" w:hAnsi="Times New Roman" w:cs="Times New Roman"/>
          <w:color w:val="000000"/>
          <w:kern w:val="0"/>
          <w:sz w:val="24"/>
          <w:szCs w:val="24"/>
        </w:rPr>
        <w:t xml:space="preserve"> </w:t>
      </w:r>
    </w:p>
    <w:p w14:paraId="39EF335C"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28921223"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06CE931F"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14.1.7.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3DEECDE6"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14.1.8. </w:t>
      </w:r>
      <w:r w:rsidRPr="00781792">
        <w:rPr>
          <w:rFonts w:ascii="Times New Roman" w:hAnsi="Times New Roman" w:cs="Times New Roman"/>
          <w:color w:val="000000"/>
          <w:kern w:val="0"/>
          <w:sz w:val="24"/>
          <w:szCs w:val="24"/>
        </w:rPr>
        <w:t xml:space="preserve">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w:t>
      </w:r>
      <w:r w:rsidRPr="00781792">
        <w:rPr>
          <w:rFonts w:ascii="Times New Roman" w:hAnsi="Times New Roman" w:cs="Times New Roman"/>
          <w:color w:val="000000"/>
          <w:kern w:val="0"/>
          <w:sz w:val="24"/>
          <w:szCs w:val="24"/>
        </w:rPr>
        <w:lastRenderedPageBreak/>
        <w:t>organizacija apie tai praneša Europos Komisijai. Valstybės pagalba laikoma bet kuri priemonė, atitinkanti Sutarties dėl Europos Sąjungos veikimo 107 straipsnio 1 dalyje nustatytus kriterijus;</w:t>
      </w:r>
    </w:p>
    <w:p w14:paraId="0D5DCEE5"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2D6CE9A"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65C0D89D"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11</w:t>
      </w:r>
      <w:r w:rsidRPr="00262E3F">
        <w:rPr>
          <w:rFonts w:ascii="Times New Roman" w:hAnsi="Times New Roman" w:cs="Times New Roman"/>
          <w:color w:val="000000"/>
          <w:kern w:val="0"/>
          <w:sz w:val="24"/>
          <w:szCs w:val="24"/>
        </w:rPr>
        <w:t xml:space="preserve">. tiekėjas </w:t>
      </w:r>
      <w:r w:rsidRPr="00781792">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3242E3BD" w14:textId="77777777" w:rsidR="00451CB6" w:rsidRPr="009F4E70" w:rsidRDefault="00451CB6" w:rsidP="00451CB6">
      <w:pPr>
        <w:autoSpaceDE w:val="0"/>
        <w:autoSpaceDN w:val="0"/>
        <w:adjustRightInd w:val="0"/>
        <w:spacing w:after="0" w:line="240" w:lineRule="auto"/>
        <w:ind w:firstLine="709"/>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5269B1">
        <w:rPr>
          <w:rFonts w:ascii="Times New Roman" w:hAnsi="Times New Roman" w:cs="Times New Roman"/>
          <w:color w:val="000000"/>
          <w:kern w:val="0"/>
          <w:sz w:val="24"/>
          <w:szCs w:val="24"/>
        </w:rPr>
        <w:t>.1.1</w:t>
      </w:r>
      <w:r>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4B27A84B"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Pr>
          <w:rFonts w:ascii="Times New Roman" w:hAnsi="Times New Roman" w:cs="Times New Roman"/>
          <w:sz w:val="24"/>
          <w:szCs w:val="24"/>
        </w:rPr>
        <w:t>4</w:t>
      </w:r>
      <w:r w:rsidRPr="009F4E70">
        <w:rPr>
          <w:rFonts w:ascii="Times New Roman" w:hAnsi="Times New Roman" w:cs="Times New Roman"/>
          <w:sz w:val="24"/>
          <w:szCs w:val="24"/>
        </w:rPr>
        <w:t>.1.1</w:t>
      </w:r>
      <w:r>
        <w:rPr>
          <w:rFonts w:ascii="Times New Roman" w:hAnsi="Times New Roman" w:cs="Times New Roman"/>
          <w:sz w:val="24"/>
          <w:szCs w:val="24"/>
        </w:rPr>
        <w:t>3</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5737DEDA" w14:textId="314B16C0" w:rsidR="00450860" w:rsidRDefault="00451CB6" w:rsidP="00E21B0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.2. Apie pasiūlymo atmetimą ir tokio atmetimo priežastis tiekėjas informuojamas CVP IS priemonėmis.</w:t>
      </w:r>
      <w:r w:rsidRPr="00262E3F">
        <w:rPr>
          <w:rFonts w:ascii="Times New Roman" w:hAnsi="Times New Roman" w:cs="Times New Roman"/>
          <w:color w:val="000000"/>
          <w:kern w:val="0"/>
          <w:sz w:val="24"/>
          <w:szCs w:val="24"/>
        </w:rPr>
        <w:tab/>
      </w:r>
    </w:p>
    <w:p w14:paraId="29C3E561" w14:textId="77777777" w:rsidR="00451CB6" w:rsidRPr="00FD2179" w:rsidRDefault="00451CB6" w:rsidP="00451CB6">
      <w:pPr>
        <w:autoSpaceDE w:val="0"/>
        <w:autoSpaceDN w:val="0"/>
        <w:adjustRightInd w:val="0"/>
        <w:spacing w:after="0" w:line="240" w:lineRule="auto"/>
        <w:rPr>
          <w:rFonts w:ascii="Times New Roman" w:hAnsi="Times New Roman" w:cs="Times New Roman"/>
          <w:color w:val="000000"/>
          <w:kern w:val="0"/>
          <w:sz w:val="16"/>
          <w:szCs w:val="16"/>
        </w:rPr>
      </w:pPr>
    </w:p>
    <w:p w14:paraId="5B437A13"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15</w:t>
      </w:r>
      <w:r w:rsidRPr="00262E3F">
        <w:rPr>
          <w:rFonts w:ascii="Times New Roman" w:hAnsi="Times New Roman" w:cs="Times New Roman"/>
          <w:b/>
          <w:bCs/>
          <w:color w:val="000000"/>
          <w:kern w:val="0"/>
          <w:sz w:val="24"/>
          <w:szCs w:val="24"/>
        </w:rPr>
        <w:t>. PASIŪLYMŲ VERTINIMAS</w:t>
      </w:r>
    </w:p>
    <w:p w14:paraId="46AF21D0" w14:textId="77777777" w:rsidR="00451CB6" w:rsidRPr="00FD2179" w:rsidRDefault="00451CB6" w:rsidP="00451CB6">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47B10C84"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 Perkančioji organizacija ekonomiškai naudingiausią pasiūlymą išrenka pagal kainą. Ekonomiškai naudingiausiu pasiūlymu laikomas mažiausios kainos pasiūlymas.</w:t>
      </w:r>
      <w:r w:rsidRPr="00262E3F">
        <w:rPr>
          <w:rFonts w:ascii="Times New Roman" w:hAnsi="Times New Roman" w:cs="Times New Roman"/>
          <w:color w:val="000000"/>
          <w:kern w:val="0"/>
          <w:sz w:val="24"/>
          <w:szCs w:val="24"/>
        </w:rPr>
        <w:tab/>
      </w:r>
    </w:p>
    <w:p w14:paraId="3BBBFB16" w14:textId="77777777" w:rsidR="00891131" w:rsidRDefault="00451CB6" w:rsidP="0089113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.2. </w:t>
      </w:r>
      <w:r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BE76C70" w14:textId="0AC54885" w:rsidR="00752813" w:rsidRDefault="00752813" w:rsidP="0075281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7F4179">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p>
    <w:p w14:paraId="1BA1091D" w14:textId="77777777" w:rsidR="00752813" w:rsidRDefault="00752813" w:rsidP="0089113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700489B" w14:textId="0BAE6095" w:rsidR="00451CB6" w:rsidRPr="00262E3F" w:rsidRDefault="00451CB6" w:rsidP="00891131">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16</w:t>
      </w:r>
      <w:r w:rsidRPr="00262E3F">
        <w:rPr>
          <w:rFonts w:ascii="Times New Roman" w:hAnsi="Times New Roman" w:cs="Times New Roman"/>
          <w:b/>
          <w:bCs/>
          <w:color w:val="000000"/>
          <w:kern w:val="0"/>
          <w:sz w:val="24"/>
          <w:szCs w:val="24"/>
        </w:rPr>
        <w:t>. PASIŪLYMŲ EILĖ IR LAIMĖTOJO NUSTATYMAS</w:t>
      </w:r>
    </w:p>
    <w:p w14:paraId="30EE1ABB" w14:textId="77777777" w:rsidR="00451CB6"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876B56" w14:textId="4803FE6E" w:rsidR="00752813"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71F5">
        <w:rPr>
          <w:rFonts w:ascii="Times New Roman" w:hAnsi="Times New Roman" w:cs="Times New Roman"/>
          <w:color w:val="000000"/>
          <w:kern w:val="0"/>
          <w:sz w:val="24"/>
          <w:szCs w:val="24"/>
        </w:rPr>
        <w:t>16.1.</w:t>
      </w:r>
      <w:r w:rsidR="006C71F5" w:rsidRPr="006C71F5">
        <w:rPr>
          <w:rFonts w:ascii="Times New Roman" w:hAnsi="Times New Roman" w:cs="Times New Roman"/>
          <w:color w:val="000000"/>
          <w:kern w:val="0"/>
          <w:sz w:val="24"/>
          <w:szCs w:val="24"/>
        </w:rPr>
        <w:t xml:space="preserve"> Pasiūlymai</w:t>
      </w:r>
      <w:r w:rsidR="006C71F5" w:rsidRPr="00262E3F">
        <w:rPr>
          <w:rFonts w:ascii="Times New Roman" w:hAnsi="Times New Roman" w:cs="Times New Roman"/>
          <w:color w:val="000000"/>
          <w:kern w:val="0"/>
          <w:sz w:val="24"/>
          <w:szCs w:val="24"/>
        </w:rPr>
        <w:t xml:space="preserve">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9844928" w14:textId="0FCC47F1" w:rsidR="00451CB6" w:rsidRPr="00262E3F" w:rsidRDefault="00752813"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16.2 </w:t>
      </w:r>
      <w:r w:rsidRPr="007F4179">
        <w:rPr>
          <w:rFonts w:ascii="Times New Roman" w:hAnsi="Times New Roman" w:cs="Times New Roman"/>
          <w:color w:val="000000"/>
          <w:kern w:val="0"/>
          <w:sz w:val="24"/>
          <w:szCs w:val="24"/>
        </w:rPr>
        <w:t>Tais atvejais, kai pasiūlymą pateikė tik vienas tiekėjas, pasiūlymų eilė nenustatoma ir jo pasiūlymas laikomas laimėjusiu, jeigu nebuvo atmestas pagal šių pirkimo dokumentų sąlygas.</w:t>
      </w:r>
      <w:r w:rsidRPr="00262E3F">
        <w:rPr>
          <w:rFonts w:ascii="Times New Roman" w:hAnsi="Times New Roman" w:cs="Times New Roman"/>
          <w:color w:val="000000"/>
          <w:kern w:val="0"/>
          <w:sz w:val="24"/>
          <w:szCs w:val="24"/>
        </w:rPr>
        <w:tab/>
      </w:r>
    </w:p>
    <w:p w14:paraId="3DAC8FFD" w14:textId="6EE024B5" w:rsidR="00752813" w:rsidRPr="00262E3F" w:rsidRDefault="00451CB6" w:rsidP="0075281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752813">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Laimėjusiu pasiūlymu pripažįstamas pasiūlymas esantis pasiūlymų eilės pirmoje vietoje. </w:t>
      </w:r>
      <w:r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6305DEA" w14:textId="50FD9A9D"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752813">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xml:space="preserve">.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vėliau kaip per 3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 xml:space="preserve">is, įskaitant, jeigu taikoma, informaciją apie tai, kad buvo remtasi šio įstatymo 45 straipsnio 4 dalies nuostatomis, o šio įstatymo 37 straipsnio 6 ir 7 dalyse nurodytais atvejais – taip pat priežastis, dėl kurių priimtas sprendimas dėl </w:t>
      </w:r>
      <w:r w:rsidRPr="00123C24">
        <w:rPr>
          <w:rFonts w:ascii="Times New Roman" w:hAnsi="Times New Roman" w:cs="Times New Roman"/>
          <w:color w:val="000000"/>
          <w:kern w:val="0"/>
          <w:sz w:val="24"/>
          <w:szCs w:val="24"/>
        </w:rPr>
        <w:lastRenderedPageBreak/>
        <w:t>nelygiavertiškumo arba sprendimas, kad prekės, paslaugos ar darbai neatitinka nurodyto rezultatų apibūdinimo ar funkcinių reikalavimų.</w:t>
      </w:r>
      <w:r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088F7D27" w14:textId="1691C03F"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752813">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03C0FBEA" w14:textId="50B5DE0C"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752813">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1D8D0312" w14:textId="77777777" w:rsidR="00451CB6"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p>
    <w:p w14:paraId="45BB92D2"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17</w:t>
      </w:r>
      <w:r w:rsidRPr="00262E3F">
        <w:rPr>
          <w:rFonts w:ascii="Times New Roman" w:hAnsi="Times New Roman" w:cs="Times New Roman"/>
          <w:b/>
          <w:bCs/>
          <w:color w:val="000000"/>
          <w:kern w:val="0"/>
          <w:sz w:val="24"/>
          <w:szCs w:val="24"/>
        </w:rPr>
        <w:t>. PRETENZIJŲ IR SKUNDŲ NAGRINĖJIMAS</w:t>
      </w:r>
    </w:p>
    <w:p w14:paraId="47FC4E7E"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55C0733"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268CF7AF"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0906CB58"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64B3AF7B"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5C5FEA95"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w:t>
      </w:r>
      <w:r>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6B73B5B"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1E6CFB1C"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55EA2DF9"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13F28A44"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5AAF2041"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0B753762"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2ADA4EF2"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14135110"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4419A0AA"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26356909"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6A0B387D"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4B82F26B"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07DAF4AE" w14:textId="75E95CD2" w:rsidR="00450860"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4839E94" w14:textId="77777777" w:rsidR="00451CB6"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18</w:t>
      </w:r>
      <w:r w:rsidRPr="00262E3F">
        <w:rPr>
          <w:rFonts w:ascii="Times New Roman" w:hAnsi="Times New Roman" w:cs="Times New Roman"/>
          <w:b/>
          <w:bCs/>
          <w:color w:val="000000"/>
          <w:kern w:val="0"/>
          <w:sz w:val="24"/>
          <w:szCs w:val="24"/>
        </w:rPr>
        <w:t>. PIRKIMO SUTARTIES PASIRAŠYMAS IR SĄLYGOS</w:t>
      </w:r>
    </w:p>
    <w:p w14:paraId="08677BFF"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p>
    <w:p w14:paraId="050C8C27" w14:textId="4D7BDD93"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4D697594"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.2. Pirkimo sutarties sąlygos pateikiamos pirkimo sąlygų </w:t>
      </w:r>
      <w:r w:rsidRPr="00FD2179">
        <w:rPr>
          <w:rFonts w:ascii="Times New Roman" w:hAnsi="Times New Roman" w:cs="Times New Roman"/>
          <w:color w:val="0070C0"/>
          <w:kern w:val="0"/>
          <w:sz w:val="24"/>
          <w:szCs w:val="24"/>
          <w:u w:val="single"/>
        </w:rPr>
        <w:t>3 priede „</w:t>
      </w:r>
      <w:r>
        <w:rPr>
          <w:rFonts w:ascii="Times New Roman" w:hAnsi="Times New Roman" w:cs="Times New Roman"/>
          <w:color w:val="0070C0"/>
          <w:kern w:val="0"/>
          <w:sz w:val="24"/>
          <w:szCs w:val="24"/>
          <w:u w:val="single"/>
        </w:rPr>
        <w:t>Viešojo p</w:t>
      </w:r>
      <w:r w:rsidRPr="00FD2179">
        <w:rPr>
          <w:rFonts w:ascii="Times New Roman" w:hAnsi="Times New Roman" w:cs="Times New Roman"/>
          <w:color w:val="0070C0"/>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61D09E8F"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1" w:history="1">
        <w:r w:rsidRPr="007F14BE">
          <w:rPr>
            <w:rStyle w:val="Hyperlink"/>
            <w:rFonts w:ascii="Times New Roman" w:hAnsi="Times New Roman" w:cs="Times New Roman"/>
            <w:sz w:val="24"/>
            <w:szCs w:val="24"/>
          </w:rPr>
          <w:t>https://sabis.nbfc.lt/</w:t>
        </w:r>
      </w:hyperlink>
      <w:r w:rsidRPr="00262E3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1B5FAE17" w14:textId="77777777" w:rsidR="00451CB6" w:rsidRPr="00803A44" w:rsidRDefault="00451CB6" w:rsidP="00451CB6">
      <w:pPr>
        <w:autoSpaceDE w:val="0"/>
        <w:autoSpaceDN w:val="0"/>
        <w:adjustRightInd w:val="0"/>
        <w:spacing w:after="0" w:line="240" w:lineRule="auto"/>
        <w:rPr>
          <w:rFonts w:ascii="Times New Roman" w:hAnsi="Times New Roman" w:cs="Times New Roman"/>
          <w:color w:val="000000"/>
          <w:kern w:val="0"/>
          <w:sz w:val="20"/>
          <w:szCs w:val="20"/>
        </w:rPr>
      </w:pPr>
    </w:p>
    <w:p w14:paraId="4C11CA0A" w14:textId="4E130F65" w:rsidR="00451CB6" w:rsidRDefault="00451CB6" w:rsidP="00752813">
      <w:pPr>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19</w:t>
      </w:r>
      <w:r w:rsidRPr="001926A7">
        <w:rPr>
          <w:rFonts w:ascii="Times New Roman" w:hAnsi="Times New Roman" w:cs="Times New Roman"/>
          <w:b/>
          <w:bCs/>
          <w:color w:val="000000"/>
          <w:kern w:val="0"/>
          <w:sz w:val="24"/>
          <w:szCs w:val="24"/>
        </w:rPr>
        <w:t>. BAIGIAMOSIOS NUOSTATOS</w:t>
      </w:r>
    </w:p>
    <w:p w14:paraId="6180B15B" w14:textId="77777777" w:rsidR="00451CB6" w:rsidRPr="00803A44" w:rsidRDefault="00451CB6" w:rsidP="00451CB6">
      <w:pPr>
        <w:autoSpaceDE w:val="0"/>
        <w:autoSpaceDN w:val="0"/>
        <w:adjustRightInd w:val="0"/>
        <w:spacing w:after="0" w:line="240" w:lineRule="auto"/>
        <w:ind w:firstLine="709"/>
        <w:jc w:val="center"/>
        <w:rPr>
          <w:rFonts w:ascii="Times New Roman" w:hAnsi="Times New Roman" w:cs="Times New Roman"/>
          <w:b/>
          <w:bCs/>
          <w:color w:val="000000"/>
          <w:kern w:val="0"/>
          <w:sz w:val="20"/>
          <w:szCs w:val="20"/>
        </w:rPr>
      </w:pPr>
    </w:p>
    <w:p w14:paraId="2120D417" w14:textId="77777777" w:rsidR="00451CB6" w:rsidRDefault="00451CB6" w:rsidP="00451CB6">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1926A7">
        <w:rPr>
          <w:rFonts w:ascii="Times New Roman" w:eastAsia="Times New Roman" w:hAnsi="Times New Roman" w:cs="Times New Roman"/>
          <w:sz w:val="24"/>
          <w:szCs w:val="24"/>
        </w:rPr>
        <w:t>1</w:t>
      </w:r>
      <w:r>
        <w:rPr>
          <w:rFonts w:ascii="Times New Roman" w:eastAsia="Times New Roman" w:hAnsi="Times New Roman" w:cs="Times New Roman"/>
          <w:sz w:val="24"/>
          <w:szCs w:val="24"/>
        </w:rPr>
        <w:t>9</w:t>
      </w:r>
      <w:r w:rsidRPr="001926A7">
        <w:rPr>
          <w:rFonts w:ascii="Times New Roman" w:eastAsia="Times New Roman" w:hAnsi="Times New Roman" w:cs="Times New Roman"/>
          <w:sz w:val="24"/>
          <w:szCs w:val="24"/>
        </w:rPr>
        <w:t xml:space="preserve">.1. </w:t>
      </w:r>
      <w:r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3753CA4" w14:textId="77777777" w:rsidR="00451CB6" w:rsidRDefault="00451CB6" w:rsidP="00451CB6">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19.2. </w:t>
      </w:r>
      <w:r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43A42197" w14:textId="77777777" w:rsidR="00451CB6" w:rsidRDefault="00451CB6" w:rsidP="00451CB6">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19.3. </w:t>
      </w:r>
      <w:r w:rsidRPr="00B77260">
        <w:rPr>
          <w:rFonts w:ascii="Times New Roman" w:eastAsia="Times New Roman" w:hAnsi="Times New Roman" w:cs="Times New Roman"/>
          <w:kern w:val="0"/>
          <w:sz w:val="24"/>
          <w:szCs w:val="24"/>
          <w14:ligatures w14:val="none"/>
        </w:rPr>
        <w:t xml:space="preserve">Pirkimo procedūros, kurios neapibrėžtos šiose </w:t>
      </w:r>
      <w:r>
        <w:rPr>
          <w:rFonts w:ascii="Times New Roman" w:eastAsia="Arial Unicode MS" w:hAnsi="Times New Roman" w:cs="Times New Roman"/>
          <w:kern w:val="0"/>
          <w:sz w:val="24"/>
          <w:szCs w:val="24"/>
          <w:bdr w:val="nil"/>
          <w:lang w:eastAsia="lt-LT"/>
          <w14:ligatures w14:val="none"/>
        </w:rPr>
        <w:t>pirkimo</w:t>
      </w:r>
      <w:r w:rsidRPr="00B77260">
        <w:rPr>
          <w:rFonts w:ascii="Times New Roman" w:eastAsia="Arial Unicode MS" w:hAnsi="Times New Roman" w:cs="Times New Roman"/>
          <w:kern w:val="0"/>
          <w:sz w:val="24"/>
          <w:szCs w:val="24"/>
          <w:bdr w:val="nil"/>
          <w:lang w:eastAsia="lt-LT"/>
          <w14:ligatures w14:val="none"/>
        </w:rPr>
        <w:t xml:space="preserve"> </w:t>
      </w:r>
      <w:r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0AA978AC" w14:textId="77777777" w:rsidR="00451CB6" w:rsidRDefault="00451CB6" w:rsidP="00451CB6">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p>
    <w:p w14:paraId="5C3053D7" w14:textId="12F1B735" w:rsidR="001926A7" w:rsidRPr="00451CB6" w:rsidRDefault="001926A7" w:rsidP="00451CB6"/>
    <w:sectPr w:rsidR="001926A7" w:rsidRPr="00451CB6"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4F1D4" w14:textId="77777777" w:rsidR="0082129C" w:rsidRDefault="0082129C" w:rsidP="00BE68E4">
      <w:pPr>
        <w:spacing w:after="0" w:line="240" w:lineRule="auto"/>
      </w:pPr>
      <w:r>
        <w:separator/>
      </w:r>
    </w:p>
  </w:endnote>
  <w:endnote w:type="continuationSeparator" w:id="0">
    <w:p w14:paraId="674866BE" w14:textId="77777777" w:rsidR="0082129C" w:rsidRDefault="0082129C"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065F7" w14:textId="77777777" w:rsidR="0082129C" w:rsidRDefault="0082129C" w:rsidP="00BE68E4">
      <w:pPr>
        <w:spacing w:after="0" w:line="240" w:lineRule="auto"/>
      </w:pPr>
      <w:r>
        <w:separator/>
      </w:r>
    </w:p>
  </w:footnote>
  <w:footnote w:type="continuationSeparator" w:id="0">
    <w:p w14:paraId="100288EB" w14:textId="77777777" w:rsidR="0082129C" w:rsidRDefault="0082129C" w:rsidP="00BE68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8"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1"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9"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2"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7"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1"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D0C1468"/>
    <w:multiLevelType w:val="multilevel"/>
    <w:tmpl w:val="0FA48822"/>
    <w:lvl w:ilvl="0">
      <w:start w:val="1"/>
      <w:numFmt w:val="decimal"/>
      <w:lvlText w:val="%1."/>
      <w:lvlJc w:val="left"/>
      <w:pPr>
        <w:ind w:left="516" w:hanging="516"/>
      </w:pPr>
      <w:rPr>
        <w:rFonts w:hint="default"/>
      </w:rPr>
    </w:lvl>
    <w:lvl w:ilvl="1">
      <w:start w:val="1"/>
      <w:numFmt w:val="decimal"/>
      <w:lvlText w:val="%1.%2."/>
      <w:lvlJc w:val="left"/>
      <w:pPr>
        <w:ind w:left="1225" w:hanging="516"/>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16cid:durableId="1931425042">
    <w:abstractNumId w:val="28"/>
  </w:num>
  <w:num w:numId="2" w16cid:durableId="1598827560">
    <w:abstractNumId w:val="11"/>
  </w:num>
  <w:num w:numId="3" w16cid:durableId="1855727008">
    <w:abstractNumId w:val="27"/>
  </w:num>
  <w:num w:numId="4" w16cid:durableId="463157801">
    <w:abstractNumId w:val="9"/>
  </w:num>
  <w:num w:numId="5" w16cid:durableId="295986339">
    <w:abstractNumId w:val="2"/>
  </w:num>
  <w:num w:numId="6" w16cid:durableId="1177769123">
    <w:abstractNumId w:val="8"/>
  </w:num>
  <w:num w:numId="7" w16cid:durableId="370500343">
    <w:abstractNumId w:val="7"/>
  </w:num>
  <w:num w:numId="8" w16cid:durableId="1943537626">
    <w:abstractNumId w:val="6"/>
  </w:num>
  <w:num w:numId="9" w16cid:durableId="895897419">
    <w:abstractNumId w:val="16"/>
  </w:num>
  <w:num w:numId="10" w16cid:durableId="1654523252">
    <w:abstractNumId w:val="5"/>
  </w:num>
  <w:num w:numId="11" w16cid:durableId="1612661166">
    <w:abstractNumId w:val="1"/>
  </w:num>
  <w:num w:numId="12" w16cid:durableId="1042484234">
    <w:abstractNumId w:val="20"/>
  </w:num>
  <w:num w:numId="13" w16cid:durableId="13043201">
    <w:abstractNumId w:val="3"/>
  </w:num>
  <w:num w:numId="14" w16cid:durableId="1280988523">
    <w:abstractNumId w:val="15"/>
  </w:num>
  <w:num w:numId="15" w16cid:durableId="261496838">
    <w:abstractNumId w:val="17"/>
  </w:num>
  <w:num w:numId="16" w16cid:durableId="1419518789">
    <w:abstractNumId w:val="24"/>
  </w:num>
  <w:num w:numId="17" w16cid:durableId="1878153716">
    <w:abstractNumId w:val="13"/>
  </w:num>
  <w:num w:numId="18" w16cid:durableId="1604024734">
    <w:abstractNumId w:val="29"/>
  </w:num>
  <w:num w:numId="19" w16cid:durableId="1043560987">
    <w:abstractNumId w:val="10"/>
  </w:num>
  <w:num w:numId="20" w16cid:durableId="1825589049">
    <w:abstractNumId w:val="23"/>
  </w:num>
  <w:num w:numId="21" w16cid:durableId="978992267">
    <w:abstractNumId w:val="12"/>
  </w:num>
  <w:num w:numId="22" w16cid:durableId="1467117184">
    <w:abstractNumId w:val="26"/>
  </w:num>
  <w:num w:numId="23" w16cid:durableId="2004703370">
    <w:abstractNumId w:val="22"/>
  </w:num>
  <w:num w:numId="24" w16cid:durableId="502404522">
    <w:abstractNumId w:val="4"/>
  </w:num>
  <w:num w:numId="25" w16cid:durableId="2014600375">
    <w:abstractNumId w:val="31"/>
  </w:num>
  <w:num w:numId="26" w16cid:durableId="442264135">
    <w:abstractNumId w:val="25"/>
  </w:num>
  <w:num w:numId="27" w16cid:durableId="1837306955">
    <w:abstractNumId w:val="0"/>
  </w:num>
  <w:num w:numId="28" w16cid:durableId="180702561">
    <w:abstractNumId w:val="18"/>
  </w:num>
  <w:num w:numId="29" w16cid:durableId="142894881">
    <w:abstractNumId w:val="30"/>
  </w:num>
  <w:num w:numId="30" w16cid:durableId="1053844754">
    <w:abstractNumId w:val="21"/>
  </w:num>
  <w:num w:numId="31" w16cid:durableId="1788888135">
    <w:abstractNumId w:val="14"/>
  </w:num>
  <w:num w:numId="32" w16cid:durableId="589389334">
    <w:abstractNumId w:val="19"/>
  </w:num>
  <w:num w:numId="33" w16cid:durableId="25324831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04094"/>
    <w:rsid w:val="00011917"/>
    <w:rsid w:val="00011A83"/>
    <w:rsid w:val="0001257F"/>
    <w:rsid w:val="00015803"/>
    <w:rsid w:val="00021999"/>
    <w:rsid w:val="00025CB4"/>
    <w:rsid w:val="00034F51"/>
    <w:rsid w:val="00041542"/>
    <w:rsid w:val="000448BA"/>
    <w:rsid w:val="00051192"/>
    <w:rsid w:val="00053F42"/>
    <w:rsid w:val="000822F8"/>
    <w:rsid w:val="000904AE"/>
    <w:rsid w:val="00093B4B"/>
    <w:rsid w:val="00096BCE"/>
    <w:rsid w:val="0009784F"/>
    <w:rsid w:val="000A13DE"/>
    <w:rsid w:val="000A2A50"/>
    <w:rsid w:val="000A6D7C"/>
    <w:rsid w:val="000B648C"/>
    <w:rsid w:val="000C2E71"/>
    <w:rsid w:val="000C3D21"/>
    <w:rsid w:val="000D23D3"/>
    <w:rsid w:val="000D687A"/>
    <w:rsid w:val="000F0B7E"/>
    <w:rsid w:val="000F0FAE"/>
    <w:rsid w:val="0010264F"/>
    <w:rsid w:val="001030F8"/>
    <w:rsid w:val="00104CCA"/>
    <w:rsid w:val="00106FC1"/>
    <w:rsid w:val="00113ED1"/>
    <w:rsid w:val="00114E8A"/>
    <w:rsid w:val="00117DA4"/>
    <w:rsid w:val="00120139"/>
    <w:rsid w:val="00123C24"/>
    <w:rsid w:val="001277E4"/>
    <w:rsid w:val="0013375E"/>
    <w:rsid w:val="00140C99"/>
    <w:rsid w:val="00141D6A"/>
    <w:rsid w:val="00143DB3"/>
    <w:rsid w:val="00157696"/>
    <w:rsid w:val="0016058B"/>
    <w:rsid w:val="00162FA7"/>
    <w:rsid w:val="00163684"/>
    <w:rsid w:val="001643A4"/>
    <w:rsid w:val="00180097"/>
    <w:rsid w:val="00190638"/>
    <w:rsid w:val="001926A7"/>
    <w:rsid w:val="0019541A"/>
    <w:rsid w:val="001A3ECE"/>
    <w:rsid w:val="001A4493"/>
    <w:rsid w:val="001B3846"/>
    <w:rsid w:val="001B4C5F"/>
    <w:rsid w:val="001D3D31"/>
    <w:rsid w:val="001D5843"/>
    <w:rsid w:val="001F60BF"/>
    <w:rsid w:val="00203927"/>
    <w:rsid w:val="00212827"/>
    <w:rsid w:val="0021742E"/>
    <w:rsid w:val="0022272D"/>
    <w:rsid w:val="00223794"/>
    <w:rsid w:val="002277F9"/>
    <w:rsid w:val="002325A7"/>
    <w:rsid w:val="0024426B"/>
    <w:rsid w:val="0024494A"/>
    <w:rsid w:val="00255FE5"/>
    <w:rsid w:val="00262E3F"/>
    <w:rsid w:val="002703E9"/>
    <w:rsid w:val="00275A40"/>
    <w:rsid w:val="00282894"/>
    <w:rsid w:val="002855A8"/>
    <w:rsid w:val="0028674F"/>
    <w:rsid w:val="002927EA"/>
    <w:rsid w:val="002B2920"/>
    <w:rsid w:val="002B49BF"/>
    <w:rsid w:val="002B6880"/>
    <w:rsid w:val="002B6896"/>
    <w:rsid w:val="002C60D0"/>
    <w:rsid w:val="002C62E5"/>
    <w:rsid w:val="002D29A5"/>
    <w:rsid w:val="002D3DA1"/>
    <w:rsid w:val="002D6D05"/>
    <w:rsid w:val="002E2530"/>
    <w:rsid w:val="002E6C6C"/>
    <w:rsid w:val="002F03FD"/>
    <w:rsid w:val="00300C56"/>
    <w:rsid w:val="003151B5"/>
    <w:rsid w:val="00316652"/>
    <w:rsid w:val="0032079E"/>
    <w:rsid w:val="003210D9"/>
    <w:rsid w:val="00322FEE"/>
    <w:rsid w:val="00327321"/>
    <w:rsid w:val="003324A0"/>
    <w:rsid w:val="00340655"/>
    <w:rsid w:val="0035715E"/>
    <w:rsid w:val="0037311C"/>
    <w:rsid w:val="003732A0"/>
    <w:rsid w:val="00374F74"/>
    <w:rsid w:val="00387E5C"/>
    <w:rsid w:val="00391025"/>
    <w:rsid w:val="00396E75"/>
    <w:rsid w:val="003A376A"/>
    <w:rsid w:val="003A7760"/>
    <w:rsid w:val="003C1F8C"/>
    <w:rsid w:val="003C589C"/>
    <w:rsid w:val="003C7106"/>
    <w:rsid w:val="003D1108"/>
    <w:rsid w:val="003D2764"/>
    <w:rsid w:val="003D6449"/>
    <w:rsid w:val="003E3A81"/>
    <w:rsid w:val="003F51CE"/>
    <w:rsid w:val="003F7402"/>
    <w:rsid w:val="003F7865"/>
    <w:rsid w:val="00411470"/>
    <w:rsid w:val="00415082"/>
    <w:rsid w:val="004217BF"/>
    <w:rsid w:val="00433017"/>
    <w:rsid w:val="0044014E"/>
    <w:rsid w:val="0044220F"/>
    <w:rsid w:val="004425BD"/>
    <w:rsid w:val="00443306"/>
    <w:rsid w:val="00444C03"/>
    <w:rsid w:val="00450860"/>
    <w:rsid w:val="00450906"/>
    <w:rsid w:val="00451CB6"/>
    <w:rsid w:val="00454C5F"/>
    <w:rsid w:val="004629CD"/>
    <w:rsid w:val="00473853"/>
    <w:rsid w:val="004756C8"/>
    <w:rsid w:val="0047666F"/>
    <w:rsid w:val="00476DA1"/>
    <w:rsid w:val="00477754"/>
    <w:rsid w:val="00481E21"/>
    <w:rsid w:val="00483E68"/>
    <w:rsid w:val="00484143"/>
    <w:rsid w:val="00491033"/>
    <w:rsid w:val="0049285A"/>
    <w:rsid w:val="0049587E"/>
    <w:rsid w:val="004B3923"/>
    <w:rsid w:val="004C01A2"/>
    <w:rsid w:val="004C2E78"/>
    <w:rsid w:val="004C5334"/>
    <w:rsid w:val="004C721D"/>
    <w:rsid w:val="004E4154"/>
    <w:rsid w:val="004E4F62"/>
    <w:rsid w:val="004F327A"/>
    <w:rsid w:val="004F602B"/>
    <w:rsid w:val="005029D4"/>
    <w:rsid w:val="00503185"/>
    <w:rsid w:val="00505866"/>
    <w:rsid w:val="005130C6"/>
    <w:rsid w:val="005130D3"/>
    <w:rsid w:val="005164C6"/>
    <w:rsid w:val="0053054D"/>
    <w:rsid w:val="0053255F"/>
    <w:rsid w:val="005333BA"/>
    <w:rsid w:val="005356E5"/>
    <w:rsid w:val="00536E31"/>
    <w:rsid w:val="00542F3A"/>
    <w:rsid w:val="00546EDA"/>
    <w:rsid w:val="005520D5"/>
    <w:rsid w:val="00557CEF"/>
    <w:rsid w:val="00567BE5"/>
    <w:rsid w:val="00570FFE"/>
    <w:rsid w:val="00574581"/>
    <w:rsid w:val="005867CC"/>
    <w:rsid w:val="00591A3C"/>
    <w:rsid w:val="005A6CAD"/>
    <w:rsid w:val="005B4137"/>
    <w:rsid w:val="005D3E67"/>
    <w:rsid w:val="005D5EB8"/>
    <w:rsid w:val="005D7A5D"/>
    <w:rsid w:val="005D7B79"/>
    <w:rsid w:val="005E0179"/>
    <w:rsid w:val="005E3974"/>
    <w:rsid w:val="005F1F72"/>
    <w:rsid w:val="006038A1"/>
    <w:rsid w:val="00604BD2"/>
    <w:rsid w:val="0060697D"/>
    <w:rsid w:val="00606F2B"/>
    <w:rsid w:val="00607740"/>
    <w:rsid w:val="00610CCA"/>
    <w:rsid w:val="006151A5"/>
    <w:rsid w:val="0062175D"/>
    <w:rsid w:val="00627E78"/>
    <w:rsid w:val="00635CB8"/>
    <w:rsid w:val="00640FB5"/>
    <w:rsid w:val="0064218A"/>
    <w:rsid w:val="00642F51"/>
    <w:rsid w:val="00646724"/>
    <w:rsid w:val="00651D22"/>
    <w:rsid w:val="006618AA"/>
    <w:rsid w:val="00673613"/>
    <w:rsid w:val="0067570B"/>
    <w:rsid w:val="006768FB"/>
    <w:rsid w:val="0068244C"/>
    <w:rsid w:val="0068296B"/>
    <w:rsid w:val="006A0EF2"/>
    <w:rsid w:val="006B7972"/>
    <w:rsid w:val="006C0931"/>
    <w:rsid w:val="006C4A34"/>
    <w:rsid w:val="006C50FF"/>
    <w:rsid w:val="006C56DB"/>
    <w:rsid w:val="006C71F5"/>
    <w:rsid w:val="006D16B1"/>
    <w:rsid w:val="006D3C53"/>
    <w:rsid w:val="006D5C21"/>
    <w:rsid w:val="006D7679"/>
    <w:rsid w:val="006D7D1E"/>
    <w:rsid w:val="006E616F"/>
    <w:rsid w:val="00710BC4"/>
    <w:rsid w:val="0071459B"/>
    <w:rsid w:val="00721C0D"/>
    <w:rsid w:val="007248A7"/>
    <w:rsid w:val="007352C1"/>
    <w:rsid w:val="00737612"/>
    <w:rsid w:val="0074580E"/>
    <w:rsid w:val="007469D1"/>
    <w:rsid w:val="00752813"/>
    <w:rsid w:val="0075310F"/>
    <w:rsid w:val="0075393B"/>
    <w:rsid w:val="0075615B"/>
    <w:rsid w:val="00773905"/>
    <w:rsid w:val="00775582"/>
    <w:rsid w:val="00775D55"/>
    <w:rsid w:val="00777B17"/>
    <w:rsid w:val="00777C33"/>
    <w:rsid w:val="007804EE"/>
    <w:rsid w:val="00781792"/>
    <w:rsid w:val="00782D3C"/>
    <w:rsid w:val="00785BC1"/>
    <w:rsid w:val="00790B1F"/>
    <w:rsid w:val="007A5762"/>
    <w:rsid w:val="007A70F5"/>
    <w:rsid w:val="007C0123"/>
    <w:rsid w:val="007C1572"/>
    <w:rsid w:val="007C6804"/>
    <w:rsid w:val="007E40FA"/>
    <w:rsid w:val="007F10C5"/>
    <w:rsid w:val="007F2D2E"/>
    <w:rsid w:val="007F4F64"/>
    <w:rsid w:val="00801D93"/>
    <w:rsid w:val="00803A44"/>
    <w:rsid w:val="0082129C"/>
    <w:rsid w:val="00822CB5"/>
    <w:rsid w:val="0083058A"/>
    <w:rsid w:val="00830FA9"/>
    <w:rsid w:val="008336E8"/>
    <w:rsid w:val="0083527A"/>
    <w:rsid w:val="00837BC9"/>
    <w:rsid w:val="00850D63"/>
    <w:rsid w:val="00851DDB"/>
    <w:rsid w:val="0085694E"/>
    <w:rsid w:val="008639F7"/>
    <w:rsid w:val="0087116E"/>
    <w:rsid w:val="00875A21"/>
    <w:rsid w:val="00875E2B"/>
    <w:rsid w:val="008765FB"/>
    <w:rsid w:val="00891131"/>
    <w:rsid w:val="00893CA1"/>
    <w:rsid w:val="008964E5"/>
    <w:rsid w:val="00896665"/>
    <w:rsid w:val="008A22B0"/>
    <w:rsid w:val="008A4E42"/>
    <w:rsid w:val="008A5C64"/>
    <w:rsid w:val="008A6DCD"/>
    <w:rsid w:val="008B35D1"/>
    <w:rsid w:val="008C10EE"/>
    <w:rsid w:val="008D03D0"/>
    <w:rsid w:val="008D5CF7"/>
    <w:rsid w:val="008F2D1E"/>
    <w:rsid w:val="008F5184"/>
    <w:rsid w:val="00900436"/>
    <w:rsid w:val="00900FA3"/>
    <w:rsid w:val="00901DF8"/>
    <w:rsid w:val="009030C1"/>
    <w:rsid w:val="00905AF4"/>
    <w:rsid w:val="00913711"/>
    <w:rsid w:val="00914DD6"/>
    <w:rsid w:val="009210B9"/>
    <w:rsid w:val="0092431B"/>
    <w:rsid w:val="00926A32"/>
    <w:rsid w:val="00926BE2"/>
    <w:rsid w:val="009303A5"/>
    <w:rsid w:val="00933248"/>
    <w:rsid w:val="009346DD"/>
    <w:rsid w:val="009444E3"/>
    <w:rsid w:val="00951741"/>
    <w:rsid w:val="00952460"/>
    <w:rsid w:val="00964182"/>
    <w:rsid w:val="009667EB"/>
    <w:rsid w:val="009710C8"/>
    <w:rsid w:val="00971E87"/>
    <w:rsid w:val="00974D6B"/>
    <w:rsid w:val="00982347"/>
    <w:rsid w:val="00987731"/>
    <w:rsid w:val="00990553"/>
    <w:rsid w:val="009A0523"/>
    <w:rsid w:val="009B23FB"/>
    <w:rsid w:val="009B3614"/>
    <w:rsid w:val="009C1D40"/>
    <w:rsid w:val="009D21C5"/>
    <w:rsid w:val="009E6585"/>
    <w:rsid w:val="009F3339"/>
    <w:rsid w:val="00A04657"/>
    <w:rsid w:val="00A05A7F"/>
    <w:rsid w:val="00A06B16"/>
    <w:rsid w:val="00A16FC7"/>
    <w:rsid w:val="00A22E1F"/>
    <w:rsid w:val="00A34179"/>
    <w:rsid w:val="00A41F8F"/>
    <w:rsid w:val="00A46ED7"/>
    <w:rsid w:val="00A50D20"/>
    <w:rsid w:val="00A512C7"/>
    <w:rsid w:val="00A5267B"/>
    <w:rsid w:val="00A631BC"/>
    <w:rsid w:val="00A666FB"/>
    <w:rsid w:val="00A85C73"/>
    <w:rsid w:val="00A8632A"/>
    <w:rsid w:val="00A937F2"/>
    <w:rsid w:val="00AA580E"/>
    <w:rsid w:val="00AA6186"/>
    <w:rsid w:val="00AA654B"/>
    <w:rsid w:val="00AB221F"/>
    <w:rsid w:val="00AB3990"/>
    <w:rsid w:val="00AB7F5E"/>
    <w:rsid w:val="00AC0FFC"/>
    <w:rsid w:val="00AE132B"/>
    <w:rsid w:val="00AE1686"/>
    <w:rsid w:val="00B00B78"/>
    <w:rsid w:val="00B03D13"/>
    <w:rsid w:val="00B07399"/>
    <w:rsid w:val="00B13277"/>
    <w:rsid w:val="00B1390C"/>
    <w:rsid w:val="00B22BDA"/>
    <w:rsid w:val="00B243BD"/>
    <w:rsid w:val="00B27019"/>
    <w:rsid w:val="00B403A8"/>
    <w:rsid w:val="00B43E4B"/>
    <w:rsid w:val="00B44854"/>
    <w:rsid w:val="00B44E2A"/>
    <w:rsid w:val="00B470CC"/>
    <w:rsid w:val="00B47760"/>
    <w:rsid w:val="00B47C36"/>
    <w:rsid w:val="00B60402"/>
    <w:rsid w:val="00B6216C"/>
    <w:rsid w:val="00B7604D"/>
    <w:rsid w:val="00B80D5D"/>
    <w:rsid w:val="00B8187D"/>
    <w:rsid w:val="00B84074"/>
    <w:rsid w:val="00B856C9"/>
    <w:rsid w:val="00BA6E8C"/>
    <w:rsid w:val="00BC203C"/>
    <w:rsid w:val="00BD1775"/>
    <w:rsid w:val="00BD2E2C"/>
    <w:rsid w:val="00BD43CD"/>
    <w:rsid w:val="00BD5560"/>
    <w:rsid w:val="00BD61F3"/>
    <w:rsid w:val="00BE1B7D"/>
    <w:rsid w:val="00BE68E4"/>
    <w:rsid w:val="00BF2F3E"/>
    <w:rsid w:val="00C0645E"/>
    <w:rsid w:val="00C1179E"/>
    <w:rsid w:val="00C13D61"/>
    <w:rsid w:val="00C13E45"/>
    <w:rsid w:val="00C15376"/>
    <w:rsid w:val="00C24583"/>
    <w:rsid w:val="00C260EB"/>
    <w:rsid w:val="00C304F5"/>
    <w:rsid w:val="00C30A16"/>
    <w:rsid w:val="00C335D2"/>
    <w:rsid w:val="00C3484F"/>
    <w:rsid w:val="00C35D1D"/>
    <w:rsid w:val="00C36478"/>
    <w:rsid w:val="00C37549"/>
    <w:rsid w:val="00C4022B"/>
    <w:rsid w:val="00C54133"/>
    <w:rsid w:val="00C6057B"/>
    <w:rsid w:val="00C60E0A"/>
    <w:rsid w:val="00C65E4F"/>
    <w:rsid w:val="00C72A07"/>
    <w:rsid w:val="00C81D58"/>
    <w:rsid w:val="00C96B7C"/>
    <w:rsid w:val="00CA7FC7"/>
    <w:rsid w:val="00CB17A4"/>
    <w:rsid w:val="00CB3820"/>
    <w:rsid w:val="00CB67C0"/>
    <w:rsid w:val="00CB77AD"/>
    <w:rsid w:val="00CC707C"/>
    <w:rsid w:val="00CC77B2"/>
    <w:rsid w:val="00CD1804"/>
    <w:rsid w:val="00CD6311"/>
    <w:rsid w:val="00CE1E88"/>
    <w:rsid w:val="00CF00FE"/>
    <w:rsid w:val="00CF31AA"/>
    <w:rsid w:val="00CF392B"/>
    <w:rsid w:val="00CF5A28"/>
    <w:rsid w:val="00CF7DFB"/>
    <w:rsid w:val="00D020D1"/>
    <w:rsid w:val="00D105B3"/>
    <w:rsid w:val="00D243E9"/>
    <w:rsid w:val="00D3190E"/>
    <w:rsid w:val="00D42383"/>
    <w:rsid w:val="00D44C87"/>
    <w:rsid w:val="00D476D4"/>
    <w:rsid w:val="00D4775B"/>
    <w:rsid w:val="00D47B9A"/>
    <w:rsid w:val="00D50A2A"/>
    <w:rsid w:val="00D67D19"/>
    <w:rsid w:val="00D7522D"/>
    <w:rsid w:val="00D75AC1"/>
    <w:rsid w:val="00D9306C"/>
    <w:rsid w:val="00D93C53"/>
    <w:rsid w:val="00D9448F"/>
    <w:rsid w:val="00D96AD7"/>
    <w:rsid w:val="00DA0408"/>
    <w:rsid w:val="00DA2278"/>
    <w:rsid w:val="00DA31D7"/>
    <w:rsid w:val="00DB26C5"/>
    <w:rsid w:val="00DB5871"/>
    <w:rsid w:val="00DC27D6"/>
    <w:rsid w:val="00DC48A2"/>
    <w:rsid w:val="00DC68BE"/>
    <w:rsid w:val="00DD220C"/>
    <w:rsid w:val="00DD6FFB"/>
    <w:rsid w:val="00DE34C9"/>
    <w:rsid w:val="00DE52F2"/>
    <w:rsid w:val="00DE7378"/>
    <w:rsid w:val="00DE74C8"/>
    <w:rsid w:val="00DF0CFA"/>
    <w:rsid w:val="00DF25B1"/>
    <w:rsid w:val="00E15584"/>
    <w:rsid w:val="00E21B01"/>
    <w:rsid w:val="00E22325"/>
    <w:rsid w:val="00E3057F"/>
    <w:rsid w:val="00E564D6"/>
    <w:rsid w:val="00E60496"/>
    <w:rsid w:val="00E630DF"/>
    <w:rsid w:val="00E7226D"/>
    <w:rsid w:val="00E727FC"/>
    <w:rsid w:val="00E73E8E"/>
    <w:rsid w:val="00E77840"/>
    <w:rsid w:val="00E80DAF"/>
    <w:rsid w:val="00E823F5"/>
    <w:rsid w:val="00E84B6D"/>
    <w:rsid w:val="00E925E5"/>
    <w:rsid w:val="00E93205"/>
    <w:rsid w:val="00E94FFD"/>
    <w:rsid w:val="00EA2A31"/>
    <w:rsid w:val="00EA3A03"/>
    <w:rsid w:val="00EB2355"/>
    <w:rsid w:val="00EB3F5D"/>
    <w:rsid w:val="00EC062A"/>
    <w:rsid w:val="00EC4999"/>
    <w:rsid w:val="00ED1338"/>
    <w:rsid w:val="00EE0375"/>
    <w:rsid w:val="00EE60A8"/>
    <w:rsid w:val="00EF1F68"/>
    <w:rsid w:val="00EF2DF4"/>
    <w:rsid w:val="00EF323E"/>
    <w:rsid w:val="00EF748E"/>
    <w:rsid w:val="00F02674"/>
    <w:rsid w:val="00F02982"/>
    <w:rsid w:val="00F02BDD"/>
    <w:rsid w:val="00F120D5"/>
    <w:rsid w:val="00F17CC4"/>
    <w:rsid w:val="00F210E0"/>
    <w:rsid w:val="00F219FA"/>
    <w:rsid w:val="00F31AC1"/>
    <w:rsid w:val="00F50A9C"/>
    <w:rsid w:val="00F54668"/>
    <w:rsid w:val="00F7527F"/>
    <w:rsid w:val="00F800F2"/>
    <w:rsid w:val="00F831AF"/>
    <w:rsid w:val="00F84751"/>
    <w:rsid w:val="00F87BB7"/>
    <w:rsid w:val="00FA48E3"/>
    <w:rsid w:val="00FB6032"/>
    <w:rsid w:val="00FC5C84"/>
    <w:rsid w:val="00FC71D8"/>
    <w:rsid w:val="00FD0B3F"/>
    <w:rsid w:val="00FD2179"/>
    <w:rsid w:val="00FD268E"/>
    <w:rsid w:val="00FE7C28"/>
    <w:rsid w:val="00FF10A8"/>
    <w:rsid w:val="00FF2022"/>
    <w:rsid w:val="00FF33B6"/>
    <w:rsid w:val="00FF4D70"/>
    <w:rsid w:val="00FF5C87"/>
    <w:rsid w:val="00FF66E0"/>
    <w:rsid w:val="00FF67AB"/>
    <w:rsid w:val="00FF6F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1CB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next w:val="Normal"/>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yperlink">
    <w:name w:val="Hyperlink"/>
    <w:basedOn w:val="DefaultParagraphFont"/>
    <w:uiPriority w:val="99"/>
    <w:unhideWhenUsed/>
    <w:rsid w:val="00262E3F"/>
    <w:rPr>
      <w:color w:val="0563C1" w:themeColor="hyperlink"/>
      <w:u w:val="single"/>
    </w:rPr>
  </w:style>
  <w:style w:type="character" w:styleId="UnresolvedMention">
    <w:name w:val="Unresolved Mention"/>
    <w:basedOn w:val="DefaultParagraphFont"/>
    <w:uiPriority w:val="99"/>
    <w:semiHidden/>
    <w:unhideWhenUsed/>
    <w:rsid w:val="00262E3F"/>
    <w:rPr>
      <w:color w:val="605E5C"/>
      <w:shd w:val="clear" w:color="auto" w:fill="E1DFDD"/>
    </w:rPr>
  </w:style>
  <w:style w:type="table" w:styleId="TableGrid">
    <w:name w:val="Table Grid"/>
    <w:basedOn w:val="TableNorma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Strong">
    <w:name w:val="Strong"/>
    <w:uiPriority w:val="22"/>
    <w:qFormat/>
    <w:rsid w:val="00011A83"/>
    <w:rPr>
      <w:rFonts w:cs="Times New Roman"/>
      <w:b/>
      <w:bCs/>
    </w:rPr>
  </w:style>
  <w:style w:type="character" w:customStyle="1" w:styleId="CommentTextChar">
    <w:name w:val="Comment Text Char"/>
    <w:aliases w:val=" Char3 Char, Char1 Char, Char Char,Komentaro tekstas Diagrama Diagrama Char, Char3 Diagrama Diagrama Char, Char Diagrama Diagrama Char, Diagrama Diagrama Diagrama Char,Char3 Diagrama Diagrama Char, Char1 Diagrama Diagrama Char"/>
    <w:basedOn w:val="DefaultParagraphFont"/>
    <w:link w:val="CommentText"/>
    <w:uiPriority w:val="99"/>
    <w:qFormat/>
    <w:rsid w:val="00011A83"/>
    <w:rPr>
      <w:rFonts w:ascii="Times New Roman" w:eastAsia="Times New Roman" w:hAnsi="Times New Roman" w:cs="Times New Roman"/>
      <w:sz w:val="20"/>
      <w:szCs w:val="20"/>
    </w:rPr>
  </w:style>
  <w:style w:type="paragraph" w:customStyle="1" w:styleId="Stilius5">
    <w:name w:val="Stilius5"/>
    <w:basedOn w:val="Normal"/>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Normal"/>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Normal"/>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CommentText">
    <w:name w:val="annotation text"/>
    <w:aliases w:val=" Char3, Char1, Char,Komentaro tekstas Diagrama Diagrama, Char3 Diagrama Diagrama, Char Diagrama Diagrama, Diagrama Diagrama Diagrama,Char3 Diagrama Diagrama, Char1 Diagrama Diagrama,Char Diagrama Diagrama"/>
    <w:basedOn w:val="Normal"/>
    <w:link w:val="CommentTextChar"/>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DefaultParagraphFont"/>
    <w:uiPriority w:val="99"/>
    <w:semiHidden/>
    <w:rsid w:val="00011A83"/>
    <w:rPr>
      <w:sz w:val="20"/>
      <w:szCs w:val="20"/>
    </w:rPr>
  </w:style>
  <w:style w:type="paragraph" w:customStyle="1" w:styleId="Stilius1">
    <w:name w:val="Stilius1"/>
    <w:basedOn w:val="Normal"/>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Normal"/>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TableNormal"/>
    <w:next w:val="TableGrid"/>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E68E4"/>
    <w:pPr>
      <w:tabs>
        <w:tab w:val="center" w:pos="4819"/>
        <w:tab w:val="right" w:pos="9638"/>
      </w:tabs>
      <w:spacing w:after="0" w:line="240" w:lineRule="auto"/>
    </w:pPr>
  </w:style>
  <w:style w:type="character" w:customStyle="1" w:styleId="HeaderChar">
    <w:name w:val="Header Char"/>
    <w:basedOn w:val="DefaultParagraphFont"/>
    <w:link w:val="Header"/>
    <w:uiPriority w:val="99"/>
    <w:rsid w:val="00BE68E4"/>
  </w:style>
  <w:style w:type="paragraph" w:styleId="Footer">
    <w:name w:val="footer"/>
    <w:basedOn w:val="Normal"/>
    <w:link w:val="FooterChar"/>
    <w:uiPriority w:val="99"/>
    <w:unhideWhenUsed/>
    <w:rsid w:val="00BE68E4"/>
    <w:pPr>
      <w:tabs>
        <w:tab w:val="center" w:pos="4819"/>
        <w:tab w:val="right" w:pos="9638"/>
      </w:tabs>
      <w:spacing w:after="0" w:line="240" w:lineRule="auto"/>
    </w:pPr>
  </w:style>
  <w:style w:type="character" w:customStyle="1" w:styleId="FooterChar">
    <w:name w:val="Footer Char"/>
    <w:basedOn w:val="DefaultParagraphFont"/>
    <w:link w:val="Footer"/>
    <w:uiPriority w:val="99"/>
    <w:rsid w:val="00BE68E4"/>
  </w:style>
  <w:style w:type="paragraph" w:styleId="FootnoteText">
    <w:name w:val="footnote text"/>
    <w:aliases w:val=" Diagrama1,Diagrama1"/>
    <w:basedOn w:val="Normal"/>
    <w:link w:val="FootnoteTextChar"/>
    <w:uiPriority w:val="99"/>
    <w:unhideWhenUsed/>
    <w:rsid w:val="00BE68E4"/>
    <w:pPr>
      <w:spacing w:after="0" w:line="240" w:lineRule="auto"/>
    </w:pPr>
    <w:rPr>
      <w:sz w:val="20"/>
      <w:szCs w:val="20"/>
    </w:rPr>
  </w:style>
  <w:style w:type="character" w:customStyle="1" w:styleId="FootnoteTextChar">
    <w:name w:val="Footnote Text Char"/>
    <w:aliases w:val=" Diagrama1 Char,Diagrama1 Char"/>
    <w:basedOn w:val="DefaultParagraphFont"/>
    <w:link w:val="FootnoteText"/>
    <w:uiPriority w:val="99"/>
    <w:rsid w:val="00BE68E4"/>
    <w:rPr>
      <w:sz w:val="20"/>
      <w:szCs w:val="20"/>
    </w:rPr>
  </w:style>
  <w:style w:type="character" w:styleId="FootnoteReference">
    <w:name w:val="footnote reference"/>
    <w:basedOn w:val="DefaultParagraphFont"/>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FollowedHyperlink">
    <w:name w:val="FollowedHyperlink"/>
    <w:basedOn w:val="DefaultParagraphFont"/>
    <w:uiPriority w:val="99"/>
    <w:semiHidden/>
    <w:unhideWhenUsed/>
    <w:rsid w:val="0053255F"/>
    <w:rPr>
      <w:color w:val="954F72" w:themeColor="followedHyperlink"/>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C10EE"/>
    <w:rPr>
      <w:rFonts w:ascii="Times New Roman" w:eastAsia="Calibri" w:hAnsi="Times New Roman" w:cs="Times New Roman"/>
      <w:kern w:val="0"/>
      <w:sz w:val="24"/>
      <w14:ligatures w14:val="none"/>
    </w:rPr>
  </w:style>
  <w:style w:type="paragraph" w:customStyle="1" w:styleId="paragraph">
    <w:name w:val="paragraph"/>
    <w:basedOn w:val="Normal"/>
    <w:rsid w:val="00567BE5"/>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eop">
    <w:name w:val="eop"/>
    <w:basedOn w:val="DefaultParagraphFont"/>
    <w:rsid w:val="00567BE5"/>
  </w:style>
  <w:style w:type="character" w:customStyle="1" w:styleId="normaltextrun">
    <w:name w:val="normaltextrun"/>
    <w:basedOn w:val="DefaultParagraphFont"/>
    <w:rsid w:val="00567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204105302">
      <w:bodyDiv w:val="1"/>
      <w:marLeft w:val="0"/>
      <w:marRight w:val="0"/>
      <w:marTop w:val="0"/>
      <w:marBottom w:val="0"/>
      <w:divBdr>
        <w:top w:val="none" w:sz="0" w:space="0" w:color="auto"/>
        <w:left w:val="none" w:sz="0" w:space="0" w:color="auto"/>
        <w:bottom w:val="none" w:sz="0" w:space="0" w:color="auto"/>
        <w:right w:val="none" w:sz="0" w:space="0" w:color="auto"/>
      </w:divBdr>
    </w:div>
    <w:div w:id="423381079">
      <w:bodyDiv w:val="1"/>
      <w:marLeft w:val="0"/>
      <w:marRight w:val="0"/>
      <w:marTop w:val="0"/>
      <w:marBottom w:val="0"/>
      <w:divBdr>
        <w:top w:val="none" w:sz="0" w:space="0" w:color="auto"/>
        <w:left w:val="none" w:sz="0" w:space="0" w:color="auto"/>
        <w:bottom w:val="none" w:sz="0" w:space="0" w:color="auto"/>
        <w:right w:val="none" w:sz="0" w:space="0" w:color="auto"/>
      </w:divBdr>
    </w:div>
    <w:div w:id="427427825">
      <w:bodyDiv w:val="1"/>
      <w:marLeft w:val="0"/>
      <w:marRight w:val="0"/>
      <w:marTop w:val="0"/>
      <w:marBottom w:val="0"/>
      <w:divBdr>
        <w:top w:val="none" w:sz="0" w:space="0" w:color="auto"/>
        <w:left w:val="none" w:sz="0" w:space="0" w:color="auto"/>
        <w:bottom w:val="none" w:sz="0" w:space="0" w:color="auto"/>
        <w:right w:val="none" w:sz="0" w:space="0" w:color="auto"/>
      </w:divBdr>
    </w:div>
    <w:div w:id="527644183">
      <w:bodyDiv w:val="1"/>
      <w:marLeft w:val="0"/>
      <w:marRight w:val="0"/>
      <w:marTop w:val="0"/>
      <w:marBottom w:val="0"/>
      <w:divBdr>
        <w:top w:val="none" w:sz="0" w:space="0" w:color="auto"/>
        <w:left w:val="none" w:sz="0" w:space="0" w:color="auto"/>
        <w:bottom w:val="none" w:sz="0" w:space="0" w:color="auto"/>
        <w:right w:val="none" w:sz="0" w:space="0" w:color="auto"/>
      </w:divBdr>
    </w:div>
    <w:div w:id="592130026">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226987075">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341615440">
      <w:bodyDiv w:val="1"/>
      <w:marLeft w:val="0"/>
      <w:marRight w:val="0"/>
      <w:marTop w:val="0"/>
      <w:marBottom w:val="0"/>
      <w:divBdr>
        <w:top w:val="none" w:sz="0" w:space="0" w:color="auto"/>
        <w:left w:val="none" w:sz="0" w:space="0" w:color="auto"/>
        <w:bottom w:val="none" w:sz="0" w:space="0" w:color="auto"/>
        <w:right w:val="none" w:sz="0" w:space="0" w:color="auto"/>
      </w:divBdr>
    </w:div>
    <w:div w:id="1352493763">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905676753">
      <w:bodyDiv w:val="1"/>
      <w:marLeft w:val="0"/>
      <w:marRight w:val="0"/>
      <w:marTop w:val="0"/>
      <w:marBottom w:val="0"/>
      <w:divBdr>
        <w:top w:val="none" w:sz="0" w:space="0" w:color="auto"/>
        <w:left w:val="none" w:sz="0" w:space="0" w:color="auto"/>
        <w:bottom w:val="none" w:sz="0" w:space="0" w:color="auto"/>
        <w:right w:val="none" w:sz="0" w:space="0" w:color="auto"/>
      </w:divBdr>
    </w:div>
    <w:div w:id="1977762600">
      <w:bodyDiv w:val="1"/>
      <w:marLeft w:val="0"/>
      <w:marRight w:val="0"/>
      <w:marTop w:val="0"/>
      <w:marBottom w:val="0"/>
      <w:divBdr>
        <w:top w:val="none" w:sz="0" w:space="0" w:color="auto"/>
        <w:left w:val="none" w:sz="0" w:space="0" w:color="auto"/>
        <w:bottom w:val="none" w:sz="0" w:space="0" w:color="auto"/>
        <w:right w:val="none" w:sz="0" w:space="0" w:color="auto"/>
      </w:divBdr>
    </w:div>
    <w:div w:id="1998148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abis.nbfc.lt/" TargetMode="External"/><Relationship Id="rId5" Type="http://schemas.openxmlformats.org/officeDocument/2006/relationships/webSettings" Target="webSettings.xml"/><Relationship Id="rId10" Type="http://schemas.openxmlformats.org/officeDocument/2006/relationships/hyperlink" Target="https://vpt.lrv.lt/lt/nuorodos/kiti-duomenys/pasiulymu-sifravimas/"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11</Pages>
  <Words>24421</Words>
  <Characters>13921</Characters>
  <DocSecurity>0</DocSecurity>
  <Lines>116</Lines>
  <Paragraphs>76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2025-06-04T07:44:00Z</dcterms:created>
  <dcterms:modified xsi:type="dcterms:W3CDTF">2025-11-09T17:57:00Z</dcterms:modified>
</cp:coreProperties>
</file>